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73A52" w14:textId="77B3F1F4" w:rsidR="00A17129" w:rsidRPr="00E7255C" w:rsidRDefault="00E7255C">
      <w:pPr>
        <w:rPr>
          <w:rFonts w:ascii="Arial" w:hAnsi="Arial" w:cs="Arial"/>
          <w:sz w:val="20"/>
          <w:szCs w:val="20"/>
        </w:rPr>
      </w:pPr>
      <w:r w:rsidRPr="00E7255C">
        <w:rPr>
          <w:rFonts w:ascii="Arial" w:hAnsi="Arial" w:cs="Arial"/>
          <w:sz w:val="20"/>
          <w:szCs w:val="20"/>
        </w:rPr>
        <w:t xml:space="preserve">Department of Physics Tier 4 Monitoring </w:t>
      </w:r>
    </w:p>
    <w:p w14:paraId="4D5612FA" w14:textId="77777777" w:rsidR="00E7255C" w:rsidRPr="00E7255C" w:rsidRDefault="00E7255C">
      <w:pPr>
        <w:rPr>
          <w:rFonts w:ascii="Arial" w:hAnsi="Arial" w:cs="Arial"/>
          <w:sz w:val="20"/>
          <w:szCs w:val="20"/>
        </w:rPr>
      </w:pPr>
    </w:p>
    <w:p w14:paraId="7A22EC0A" w14:textId="77777777" w:rsidR="00E7255C" w:rsidRPr="00E7255C" w:rsidRDefault="00E7255C">
      <w:pPr>
        <w:rPr>
          <w:rFonts w:ascii="Arial" w:hAnsi="Arial" w:cs="Arial"/>
          <w:sz w:val="20"/>
          <w:szCs w:val="20"/>
        </w:rPr>
      </w:pPr>
    </w:p>
    <w:p w14:paraId="5FBFCDE1" w14:textId="77777777" w:rsidR="004B1B24" w:rsidRDefault="00E7255C" w:rsidP="00E7255C">
      <w:pPr>
        <w:jc w:val="both"/>
        <w:rPr>
          <w:rFonts w:ascii="Arial" w:hAnsi="Arial" w:cs="Arial"/>
          <w:sz w:val="20"/>
          <w:szCs w:val="20"/>
        </w:rPr>
      </w:pPr>
      <w:r w:rsidRPr="00E7255C">
        <w:rPr>
          <w:rFonts w:ascii="Arial" w:hAnsi="Arial" w:cs="Arial"/>
          <w:sz w:val="20"/>
          <w:szCs w:val="20"/>
        </w:rPr>
        <w:t xml:space="preserve">The department has a requirement to monitor the attendance of international students studying on a Tier 4 visa. The department follows the guidelines defined </w:t>
      </w:r>
      <w:r w:rsidR="004B1B24">
        <w:rPr>
          <w:rFonts w:ascii="Arial" w:hAnsi="Arial" w:cs="Arial"/>
          <w:sz w:val="20"/>
          <w:szCs w:val="20"/>
        </w:rPr>
        <w:t>at</w:t>
      </w:r>
    </w:p>
    <w:p w14:paraId="451BB434" w14:textId="5C4A1C2F" w:rsidR="00E7255C" w:rsidRPr="00E7255C" w:rsidRDefault="00E7255C" w:rsidP="00E7255C">
      <w:pPr>
        <w:jc w:val="both"/>
        <w:rPr>
          <w:rFonts w:ascii="Arial" w:hAnsi="Arial" w:cs="Arial"/>
          <w:b/>
          <w:sz w:val="20"/>
          <w:szCs w:val="20"/>
        </w:rPr>
      </w:pPr>
      <w:r w:rsidRPr="00E7255C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="004B1B24" w:rsidRPr="002B70E5">
          <w:rPr>
            <w:rStyle w:val="Hyperlink"/>
          </w:rPr>
          <w:t>https://www.strath.ac.uk/media/ps/cs/gmap/academicaffairs/policies/Tier_4_Procedure_June_2014_-amended_Dec_2015.pdf.pagespeed.ce.WBI75hu8ll.pdf</w:t>
        </w:r>
      </w:hyperlink>
    </w:p>
    <w:p w14:paraId="2228230C" w14:textId="77777777" w:rsidR="004B1B24" w:rsidRDefault="004B1B24" w:rsidP="00E7255C">
      <w:pPr>
        <w:rPr>
          <w:rFonts w:ascii="Arial" w:hAnsi="Arial" w:cs="Arial"/>
          <w:sz w:val="20"/>
          <w:szCs w:val="20"/>
        </w:rPr>
      </w:pPr>
    </w:p>
    <w:p w14:paraId="3CB2D30F" w14:textId="52DD0595" w:rsidR="00E7255C" w:rsidRPr="00E7255C" w:rsidRDefault="00E7255C" w:rsidP="00E7255C">
      <w:pPr>
        <w:rPr>
          <w:rFonts w:ascii="Arial" w:hAnsi="Arial" w:cs="Arial"/>
          <w:sz w:val="20"/>
          <w:szCs w:val="20"/>
        </w:rPr>
      </w:pPr>
      <w:r w:rsidRPr="00E7255C">
        <w:rPr>
          <w:rFonts w:ascii="Arial" w:hAnsi="Arial" w:cs="Arial"/>
          <w:sz w:val="20"/>
          <w:szCs w:val="20"/>
        </w:rPr>
        <w:t>The department operates as follows.</w:t>
      </w:r>
    </w:p>
    <w:p w14:paraId="48C08552" w14:textId="77777777" w:rsidR="00E7255C" w:rsidRPr="00E7255C" w:rsidRDefault="00E7255C">
      <w:pPr>
        <w:rPr>
          <w:rFonts w:ascii="Arial" w:hAnsi="Arial" w:cs="Arial"/>
          <w:sz w:val="20"/>
          <w:szCs w:val="20"/>
        </w:rPr>
      </w:pPr>
    </w:p>
    <w:p w14:paraId="5856D6C6" w14:textId="77777777" w:rsidR="00E7255C" w:rsidRDefault="00E7255C" w:rsidP="00E7255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7255C">
        <w:rPr>
          <w:rFonts w:ascii="Arial" w:hAnsi="Arial" w:cs="Arial"/>
          <w:sz w:val="20"/>
          <w:szCs w:val="20"/>
        </w:rPr>
        <w:t>Academic Monitoring:</w:t>
      </w:r>
    </w:p>
    <w:p w14:paraId="132C6D18" w14:textId="2A61FB13" w:rsidR="004B1B24" w:rsidRDefault="004B1B24" w:rsidP="004B1B24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Staff in the Student Office JA 8:31 have responsibility for entering international student attendance data in SEAMS. </w:t>
      </w:r>
    </w:p>
    <w:p w14:paraId="725D92A1" w14:textId="77777777" w:rsidR="004B1B24" w:rsidRDefault="004B1B24" w:rsidP="004B1B24">
      <w:pPr>
        <w:pStyle w:val="ListParagraph"/>
        <w:rPr>
          <w:rFonts w:ascii="Arial" w:hAnsi="Arial" w:cs="Arial"/>
          <w:sz w:val="20"/>
          <w:szCs w:val="20"/>
        </w:rPr>
      </w:pPr>
    </w:p>
    <w:p w14:paraId="0BE9DB14" w14:textId="1A36FFDA" w:rsidR="004B1B24" w:rsidRPr="004B1B24" w:rsidRDefault="004B1B24" w:rsidP="004B1B2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International students will be monitored as follows</w:t>
      </w:r>
    </w:p>
    <w:p w14:paraId="71ADFD78" w14:textId="77777777" w:rsidR="00E7255C" w:rsidRPr="00E7255C" w:rsidRDefault="00E7255C" w:rsidP="00E7255C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0"/>
          <w:szCs w:val="20"/>
        </w:rPr>
      </w:pPr>
      <w:r w:rsidRPr="00E7255C">
        <w:rPr>
          <w:rFonts w:ascii="Arial" w:hAnsi="Arial" w:cs="Arial"/>
          <w:b/>
          <w:sz w:val="20"/>
          <w:szCs w:val="20"/>
        </w:rPr>
        <w:t xml:space="preserve">Undergraduate students Year 1, 2 and 3 </w:t>
      </w:r>
    </w:p>
    <w:p w14:paraId="693D8B8D" w14:textId="27AF4325" w:rsidR="00E7255C" w:rsidRPr="00E7255C" w:rsidRDefault="00E7255C" w:rsidP="00E7255C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E7255C">
        <w:rPr>
          <w:rFonts w:ascii="Arial" w:hAnsi="Arial" w:cs="Arial"/>
          <w:sz w:val="20"/>
          <w:szCs w:val="20"/>
        </w:rPr>
        <w:t>All students in year 1, 2 and 3 are required to sign in to the teaching laboratories</w:t>
      </w:r>
      <w:r w:rsidR="00153A34">
        <w:rPr>
          <w:rFonts w:ascii="Arial" w:hAnsi="Arial" w:cs="Arial"/>
          <w:sz w:val="20"/>
          <w:szCs w:val="20"/>
        </w:rPr>
        <w:t xml:space="preserve"> and tutorials</w:t>
      </w:r>
      <w:r w:rsidRPr="00E7255C">
        <w:rPr>
          <w:rFonts w:ascii="Arial" w:hAnsi="Arial" w:cs="Arial"/>
          <w:sz w:val="20"/>
          <w:szCs w:val="20"/>
        </w:rPr>
        <w:t>. Any Tier 4 student that misses 3 weekly laboratory sessions in a row will be reported by the lab coordinator to the Student Office JA 8:31.</w:t>
      </w:r>
      <w:r w:rsidR="004B1B24">
        <w:rPr>
          <w:rFonts w:ascii="Arial" w:hAnsi="Arial" w:cs="Arial"/>
          <w:sz w:val="20"/>
          <w:szCs w:val="20"/>
        </w:rPr>
        <w:t xml:space="preserve"> All sign-in sheets will be shredded at the end of the academic year.</w:t>
      </w:r>
    </w:p>
    <w:p w14:paraId="3E9F2344" w14:textId="03B4DEA8" w:rsidR="00E7255C" w:rsidRPr="00E7255C" w:rsidRDefault="00E7255C" w:rsidP="00E7255C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0"/>
          <w:szCs w:val="20"/>
        </w:rPr>
      </w:pPr>
      <w:r w:rsidRPr="00E7255C">
        <w:rPr>
          <w:rFonts w:ascii="Arial" w:hAnsi="Arial" w:cs="Arial"/>
          <w:b/>
          <w:sz w:val="20"/>
          <w:szCs w:val="20"/>
        </w:rPr>
        <w:t xml:space="preserve">Undergraduate students Year 4 and 5  </w:t>
      </w:r>
    </w:p>
    <w:p w14:paraId="3E7DAEE5" w14:textId="3FB5F926" w:rsidR="00E7255C" w:rsidRPr="00E7255C" w:rsidRDefault="00E7255C" w:rsidP="00E7255C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E7255C">
        <w:rPr>
          <w:rFonts w:ascii="Arial" w:hAnsi="Arial" w:cs="Arial"/>
          <w:sz w:val="20"/>
          <w:szCs w:val="20"/>
        </w:rPr>
        <w:t>All students will meet regularly with their project supervisor. Any Tier 4 student who misses 3 weekly scheduled project meetings in a row will be reported by the supervisor to the Student Office JA 8:31.</w:t>
      </w:r>
      <w:r w:rsidR="00153A34">
        <w:rPr>
          <w:rFonts w:ascii="Arial" w:hAnsi="Arial" w:cs="Arial"/>
          <w:sz w:val="20"/>
          <w:szCs w:val="20"/>
        </w:rPr>
        <w:t xml:space="preserve"> Year 4 projects commence week 2 of 1</w:t>
      </w:r>
      <w:r w:rsidR="00153A34" w:rsidRPr="00153A34">
        <w:rPr>
          <w:rFonts w:ascii="Arial" w:hAnsi="Arial" w:cs="Arial"/>
          <w:sz w:val="20"/>
          <w:szCs w:val="20"/>
          <w:vertAlign w:val="superscript"/>
        </w:rPr>
        <w:t>st</w:t>
      </w:r>
      <w:r w:rsidR="00153A34">
        <w:rPr>
          <w:rFonts w:ascii="Arial" w:hAnsi="Arial" w:cs="Arial"/>
          <w:sz w:val="20"/>
          <w:szCs w:val="20"/>
        </w:rPr>
        <w:t xml:space="preserve"> semester and run until end of 2</w:t>
      </w:r>
      <w:r w:rsidR="00153A34" w:rsidRPr="00153A34">
        <w:rPr>
          <w:rFonts w:ascii="Arial" w:hAnsi="Arial" w:cs="Arial"/>
          <w:sz w:val="20"/>
          <w:szCs w:val="20"/>
          <w:vertAlign w:val="superscript"/>
        </w:rPr>
        <w:t>nd</w:t>
      </w:r>
      <w:r w:rsidR="00153A34">
        <w:rPr>
          <w:rFonts w:ascii="Arial" w:hAnsi="Arial" w:cs="Arial"/>
          <w:sz w:val="20"/>
          <w:szCs w:val="20"/>
        </w:rPr>
        <w:t xml:space="preserve"> semester, Year 5 projects commence week 1 of 1</w:t>
      </w:r>
      <w:r w:rsidR="00153A34" w:rsidRPr="00153A34">
        <w:rPr>
          <w:rFonts w:ascii="Arial" w:hAnsi="Arial" w:cs="Arial"/>
          <w:sz w:val="20"/>
          <w:szCs w:val="20"/>
          <w:vertAlign w:val="superscript"/>
        </w:rPr>
        <w:t>st</w:t>
      </w:r>
      <w:r w:rsidR="00153A34">
        <w:rPr>
          <w:rFonts w:ascii="Arial" w:hAnsi="Arial" w:cs="Arial"/>
          <w:sz w:val="20"/>
          <w:szCs w:val="20"/>
        </w:rPr>
        <w:t xml:space="preserve"> semester and run until end of 1</w:t>
      </w:r>
      <w:r w:rsidR="00153A34" w:rsidRPr="00153A34">
        <w:rPr>
          <w:rFonts w:ascii="Arial" w:hAnsi="Arial" w:cs="Arial"/>
          <w:sz w:val="20"/>
          <w:szCs w:val="20"/>
          <w:vertAlign w:val="superscript"/>
        </w:rPr>
        <w:t>st</w:t>
      </w:r>
      <w:r w:rsidR="00153A34">
        <w:rPr>
          <w:rFonts w:ascii="Arial" w:hAnsi="Arial" w:cs="Arial"/>
          <w:sz w:val="20"/>
          <w:szCs w:val="20"/>
        </w:rPr>
        <w:t xml:space="preserve"> semester. 5</w:t>
      </w:r>
      <w:r w:rsidR="00153A34" w:rsidRPr="00153A34">
        <w:rPr>
          <w:rFonts w:ascii="Arial" w:hAnsi="Arial" w:cs="Arial"/>
          <w:sz w:val="20"/>
          <w:szCs w:val="20"/>
          <w:vertAlign w:val="superscript"/>
        </w:rPr>
        <w:t>th</w:t>
      </w:r>
      <w:r w:rsidR="00153A34">
        <w:rPr>
          <w:rFonts w:ascii="Arial" w:hAnsi="Arial" w:cs="Arial"/>
          <w:sz w:val="20"/>
          <w:szCs w:val="20"/>
        </w:rPr>
        <w:t xml:space="preserve"> year student will then be monitored through attendance at tutorials in semester 2. Staff running tutorials will notify </w:t>
      </w:r>
      <w:r w:rsidR="00153A34" w:rsidRPr="00E7255C">
        <w:rPr>
          <w:rFonts w:ascii="Arial" w:hAnsi="Arial" w:cs="Arial"/>
          <w:sz w:val="20"/>
          <w:szCs w:val="20"/>
        </w:rPr>
        <w:t>the Student Office JA 8:31</w:t>
      </w:r>
      <w:r w:rsidR="00153A34">
        <w:rPr>
          <w:rFonts w:ascii="Arial" w:hAnsi="Arial" w:cs="Arial"/>
          <w:sz w:val="20"/>
          <w:szCs w:val="20"/>
        </w:rPr>
        <w:t xml:space="preserve"> of any student who misses 3 successive tutorials.</w:t>
      </w:r>
    </w:p>
    <w:p w14:paraId="5CCD7557" w14:textId="73F26641" w:rsidR="00E7255C" w:rsidRPr="00E7255C" w:rsidRDefault="00E7255C" w:rsidP="00E7255C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0"/>
          <w:szCs w:val="20"/>
        </w:rPr>
      </w:pPr>
      <w:r w:rsidRPr="00E7255C">
        <w:rPr>
          <w:rFonts w:ascii="Arial" w:hAnsi="Arial" w:cs="Arial"/>
          <w:b/>
          <w:sz w:val="20"/>
          <w:szCs w:val="20"/>
        </w:rPr>
        <w:t>Postgraduate Taught Student Monitoring</w:t>
      </w:r>
    </w:p>
    <w:p w14:paraId="4CCE95B8" w14:textId="2F978ADF" w:rsidR="00E7255C" w:rsidRPr="00E7255C" w:rsidRDefault="00E7255C" w:rsidP="00E7255C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E7255C">
        <w:rPr>
          <w:rFonts w:ascii="Arial" w:hAnsi="Arial" w:cs="Arial"/>
          <w:sz w:val="20"/>
          <w:szCs w:val="20"/>
        </w:rPr>
        <w:t>All postgraduate taught Tier 4 students will be monitored through the submission of coursework at defined times</w:t>
      </w:r>
      <w:r w:rsidR="00153A34">
        <w:rPr>
          <w:rFonts w:ascii="Arial" w:hAnsi="Arial" w:cs="Arial"/>
          <w:sz w:val="20"/>
          <w:szCs w:val="20"/>
        </w:rPr>
        <w:t xml:space="preserve"> and </w:t>
      </w:r>
      <w:r w:rsidR="00153A34">
        <w:rPr>
          <w:rFonts w:ascii="Arial" w:hAnsi="Arial" w:cs="Arial"/>
          <w:sz w:val="20"/>
          <w:szCs w:val="20"/>
        </w:rPr>
        <w:t>attendance at tutorials</w:t>
      </w:r>
      <w:r w:rsidRPr="00E7255C">
        <w:rPr>
          <w:rFonts w:ascii="Arial" w:hAnsi="Arial" w:cs="Arial"/>
          <w:sz w:val="20"/>
          <w:szCs w:val="20"/>
        </w:rPr>
        <w:t>. Any student who does not submit an element of coursework by the defined late submission deadline will be reported by the class coordinator to the Student Office JA 8:31.</w:t>
      </w:r>
      <w:r w:rsidR="00153A34">
        <w:rPr>
          <w:rFonts w:ascii="Arial" w:hAnsi="Arial" w:cs="Arial"/>
          <w:sz w:val="20"/>
          <w:szCs w:val="20"/>
        </w:rPr>
        <w:t xml:space="preserve"> </w:t>
      </w:r>
      <w:r w:rsidR="00153A34">
        <w:rPr>
          <w:rFonts w:ascii="Arial" w:hAnsi="Arial" w:cs="Arial"/>
          <w:sz w:val="20"/>
          <w:szCs w:val="20"/>
        </w:rPr>
        <w:t xml:space="preserve">Staff running tutorials will notify </w:t>
      </w:r>
      <w:r w:rsidR="00153A34" w:rsidRPr="00E7255C">
        <w:rPr>
          <w:rFonts w:ascii="Arial" w:hAnsi="Arial" w:cs="Arial"/>
          <w:sz w:val="20"/>
          <w:szCs w:val="20"/>
        </w:rPr>
        <w:t>the Student Office JA 8:31</w:t>
      </w:r>
      <w:r w:rsidR="00153A34">
        <w:rPr>
          <w:rFonts w:ascii="Arial" w:hAnsi="Arial" w:cs="Arial"/>
          <w:sz w:val="20"/>
          <w:szCs w:val="20"/>
        </w:rPr>
        <w:t xml:space="preserve"> of any student who misses 3 successive tutorials.</w:t>
      </w:r>
    </w:p>
    <w:p w14:paraId="41A5F5DD" w14:textId="6828E49C" w:rsidR="00E7255C" w:rsidRPr="00E7255C" w:rsidRDefault="00E7255C" w:rsidP="00E7255C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0"/>
          <w:szCs w:val="20"/>
        </w:rPr>
      </w:pPr>
      <w:r w:rsidRPr="00E7255C">
        <w:rPr>
          <w:rFonts w:ascii="Arial" w:hAnsi="Arial" w:cs="Arial"/>
          <w:b/>
          <w:sz w:val="20"/>
          <w:szCs w:val="20"/>
        </w:rPr>
        <w:t>Postgraduate Research Student Monitoring</w:t>
      </w:r>
    </w:p>
    <w:p w14:paraId="741E1ABF" w14:textId="63B75491" w:rsidR="00E7255C" w:rsidRDefault="00E7255C" w:rsidP="00E7255C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E7255C">
        <w:rPr>
          <w:rFonts w:ascii="Arial" w:hAnsi="Arial" w:cs="Arial"/>
          <w:sz w:val="20"/>
          <w:szCs w:val="20"/>
        </w:rPr>
        <w:t>Any postgraduate research Tier 4 student will be monitored t</w:t>
      </w:r>
      <w:r w:rsidR="004B1B24">
        <w:rPr>
          <w:rFonts w:ascii="Arial" w:hAnsi="Arial" w:cs="Arial"/>
          <w:sz w:val="20"/>
          <w:szCs w:val="20"/>
        </w:rPr>
        <w:t>hrough meetings with the first</w:t>
      </w:r>
      <w:r w:rsidRPr="00E7255C">
        <w:rPr>
          <w:rFonts w:ascii="Arial" w:hAnsi="Arial" w:cs="Arial"/>
          <w:sz w:val="20"/>
          <w:szCs w:val="20"/>
        </w:rPr>
        <w:t xml:space="preserve"> supervisor. Any student who misses 3 scheduled meetings in a row will be reported by the supervisor to the Student Office JA 8:31. In addition the Student Office will contact supervisors on a monthly basis to check that Tier 4 students are engaged in their research activities.</w:t>
      </w:r>
      <w:r w:rsidR="00153A34">
        <w:rPr>
          <w:rFonts w:ascii="Arial" w:hAnsi="Arial" w:cs="Arial"/>
          <w:sz w:val="20"/>
          <w:szCs w:val="20"/>
        </w:rPr>
        <w:t xml:space="preserve"> All postgraduate students are expected to conduct their research on campus.</w:t>
      </w:r>
    </w:p>
    <w:p w14:paraId="24891B88" w14:textId="77777777" w:rsidR="004B1B24" w:rsidRDefault="004B1B24" w:rsidP="00E7255C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49D7AEE6" w14:textId="6B4C52B7" w:rsidR="004B1B24" w:rsidRPr="00E7255C" w:rsidRDefault="004B1B24" w:rsidP="004B1B2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7255C">
        <w:rPr>
          <w:rFonts w:ascii="Arial" w:hAnsi="Arial" w:cs="Arial"/>
          <w:sz w:val="20"/>
          <w:szCs w:val="20"/>
        </w:rPr>
        <w:t>Pastoral Monitoring</w:t>
      </w:r>
      <w:r w:rsidR="00153A34">
        <w:rPr>
          <w:rFonts w:ascii="Arial" w:hAnsi="Arial" w:cs="Arial"/>
          <w:sz w:val="20"/>
          <w:szCs w:val="20"/>
        </w:rPr>
        <w:t>:</w:t>
      </w:r>
      <w:bookmarkStart w:id="0" w:name="_GoBack"/>
      <w:bookmarkEnd w:id="0"/>
      <w:r w:rsidRPr="00E7255C">
        <w:rPr>
          <w:rFonts w:ascii="Arial" w:hAnsi="Arial" w:cs="Arial"/>
          <w:sz w:val="20"/>
          <w:szCs w:val="20"/>
        </w:rPr>
        <w:t xml:space="preserve"> all Tier 4 students are required to sign-in in JA 8:31 on a weekly basis. This is to allow the students to a fixed point of reference in the department.</w:t>
      </w:r>
      <w:r>
        <w:rPr>
          <w:rFonts w:ascii="Arial" w:hAnsi="Arial" w:cs="Arial"/>
          <w:sz w:val="20"/>
          <w:szCs w:val="20"/>
        </w:rPr>
        <w:t xml:space="preserve"> All sign-in sheets will be shredded at the end of the academic year.</w:t>
      </w:r>
    </w:p>
    <w:p w14:paraId="11AFE8F8" w14:textId="7613AEFD" w:rsidR="004B1B24" w:rsidRDefault="004B1B24" w:rsidP="004B1B24">
      <w:pPr>
        <w:pStyle w:val="ListParagraph"/>
        <w:rPr>
          <w:rFonts w:ascii="Arial" w:hAnsi="Arial" w:cs="Arial"/>
          <w:sz w:val="20"/>
          <w:szCs w:val="20"/>
        </w:rPr>
      </w:pPr>
    </w:p>
    <w:p w14:paraId="7A77EEC6" w14:textId="77777777" w:rsidR="004B1B24" w:rsidRPr="00E7255C" w:rsidRDefault="004B1B24" w:rsidP="004B1B24">
      <w:pPr>
        <w:pStyle w:val="ListParagraph"/>
        <w:rPr>
          <w:rFonts w:ascii="Arial" w:hAnsi="Arial" w:cs="Arial"/>
          <w:sz w:val="20"/>
          <w:szCs w:val="20"/>
        </w:rPr>
      </w:pPr>
    </w:p>
    <w:p w14:paraId="0A23924A" w14:textId="77777777" w:rsidR="004B1B24" w:rsidRDefault="004B1B24" w:rsidP="00E7255C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6826BAE7" w14:textId="2DF6C4AE" w:rsidR="004B1B24" w:rsidRDefault="004B1B24" w:rsidP="00E7255C">
      <w:pPr>
        <w:pStyle w:val="ListParagraph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EE4155C" w14:textId="77777777" w:rsidR="004B1B24" w:rsidRDefault="004B1B24" w:rsidP="00E7255C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3F145592" w14:textId="77777777" w:rsidR="004B1B24" w:rsidRPr="00E7255C" w:rsidRDefault="004B1B24" w:rsidP="00E7255C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55495F9B" w14:textId="77777777" w:rsidR="00E7255C" w:rsidRPr="00E7255C" w:rsidRDefault="00E7255C" w:rsidP="00E7255C">
      <w:pPr>
        <w:pStyle w:val="ListParagraph"/>
        <w:rPr>
          <w:rFonts w:ascii="Arial" w:hAnsi="Arial" w:cs="Arial"/>
          <w:sz w:val="20"/>
          <w:szCs w:val="20"/>
        </w:rPr>
      </w:pPr>
    </w:p>
    <w:sectPr w:rsidR="00E7255C" w:rsidRPr="00E7255C" w:rsidSect="00B82F0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87800"/>
    <w:multiLevelType w:val="hybridMultilevel"/>
    <w:tmpl w:val="3A346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5C"/>
    <w:rsid w:val="00153A34"/>
    <w:rsid w:val="004B1B24"/>
    <w:rsid w:val="006D003C"/>
    <w:rsid w:val="00A17129"/>
    <w:rsid w:val="00B82F09"/>
    <w:rsid w:val="00E7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80AE3"/>
  <w15:chartTrackingRefBased/>
  <w15:docId w15:val="{B1FBD5E7-4150-244A-9F91-E1F650FD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5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B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rath.ac.uk/media/ps/cs/gmap/academicaffairs/policies/Tier_4_Procedure_June_2014_-amended_Dec_2015.pdf.pagespeed.ce.WBI75hu8l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Langford</dc:creator>
  <cp:keywords/>
  <dc:description/>
  <cp:lastModifiedBy>N Langford</cp:lastModifiedBy>
  <cp:revision>3</cp:revision>
  <dcterms:created xsi:type="dcterms:W3CDTF">2018-09-05T14:01:00Z</dcterms:created>
  <dcterms:modified xsi:type="dcterms:W3CDTF">2018-09-11T14:53:00Z</dcterms:modified>
</cp:coreProperties>
</file>