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9E" w:rsidRPr="002A027C" w:rsidRDefault="00C2574C" w:rsidP="00C2574C">
      <w:pPr>
        <w:rPr>
          <w:sz w:val="28"/>
          <w:szCs w:val="28"/>
        </w:rPr>
      </w:pPr>
      <w:r>
        <w:rPr>
          <w:sz w:val="28"/>
          <w:szCs w:val="28"/>
        </w:rPr>
        <w:t>Teaching arrangements</w:t>
      </w:r>
      <w:r w:rsidRPr="00430F6C">
        <w:rPr>
          <w:sz w:val="28"/>
          <w:szCs w:val="28"/>
        </w:rPr>
        <w:t xml:space="preserve"> for</w:t>
      </w:r>
      <w:r>
        <w:rPr>
          <w:sz w:val="28"/>
          <w:szCs w:val="28"/>
        </w:rPr>
        <w:t xml:space="preserve"> remainder of semester 2</w:t>
      </w:r>
      <w:r w:rsidR="002A027C">
        <w:rPr>
          <w:sz w:val="28"/>
          <w:szCs w:val="28"/>
        </w:rPr>
        <w:br/>
      </w:r>
    </w:p>
    <w:p w:rsidR="002B3CC7" w:rsidRPr="00D01CEF" w:rsidRDefault="00C2574C" w:rsidP="00C2574C">
      <w:pPr>
        <w:rPr>
          <w:b/>
        </w:rPr>
      </w:pPr>
      <w:r w:rsidRPr="00D01CEF">
        <w:rPr>
          <w:b/>
        </w:rPr>
        <w:t>Lecture material</w:t>
      </w:r>
    </w:p>
    <w:p w:rsidR="00C2574C" w:rsidRDefault="00C2574C" w:rsidP="00C2574C">
      <w:r>
        <w:t xml:space="preserve">All lecture material (slides and any accompanying handouts) should be uploaded to </w:t>
      </w:r>
      <w:proofErr w:type="spellStart"/>
      <w:r>
        <w:t>Myplace</w:t>
      </w:r>
      <w:proofErr w:type="spellEnd"/>
      <w:r>
        <w:t>.</w:t>
      </w:r>
    </w:p>
    <w:p w:rsidR="00C2574C" w:rsidRDefault="00C2574C" w:rsidP="00C2574C">
      <w:r>
        <w:t xml:space="preserve">For staff using </w:t>
      </w:r>
      <w:proofErr w:type="spellStart"/>
      <w:r>
        <w:t>powerpoint</w:t>
      </w:r>
      <w:proofErr w:type="spellEnd"/>
      <w:r>
        <w:t xml:space="preserve">, there is the option to do a voice over of your slides. This seems the easiest way for staff to </w:t>
      </w:r>
      <w:r w:rsidR="00D01CEF">
        <w:t xml:space="preserve">effectively give their lectures without requiring internet access via something like zoom. </w:t>
      </w:r>
      <w:proofErr w:type="spellStart"/>
      <w:r w:rsidR="00D01CEF">
        <w:t>Powerpoint</w:t>
      </w:r>
      <w:proofErr w:type="spellEnd"/>
      <w:r w:rsidR="00D01CEF">
        <w:t xml:space="preserve"> will record a video thumbnail of you, your voice as you talk through the slides, and any annotations you make during the slides. More details are attached below.</w:t>
      </w:r>
      <w:r w:rsidR="00CA3822">
        <w:t xml:space="preserve"> This is likely the easiest and </w:t>
      </w:r>
      <w:r w:rsidR="002B146F">
        <w:t>least time-consuming</w:t>
      </w:r>
      <w:r w:rsidR="00CA3822">
        <w:t xml:space="preserve"> method to implement and we’d recommend all staff to use it where possible.</w:t>
      </w:r>
      <w:r w:rsidR="00A44A4E">
        <w:t xml:space="preserve"> </w:t>
      </w:r>
    </w:p>
    <w:p w:rsidR="00C2574C" w:rsidRDefault="00C2574C" w:rsidP="00C2574C">
      <w:r>
        <w:t xml:space="preserve">Staff may want to </w:t>
      </w:r>
      <w:r w:rsidR="00D01CEF">
        <w:t>include handwritten notes. This should be feasibly using many tablets. Relatively cheap (~£50) graphics tablets may be an option.</w:t>
      </w:r>
    </w:p>
    <w:p w:rsidR="00DE75A7" w:rsidRPr="00980B79" w:rsidRDefault="00781DF9" w:rsidP="00C2574C">
      <w:r>
        <w:t xml:space="preserve">Lectures can also be delivered using Zoom, which should now be integrated into </w:t>
      </w:r>
      <w:proofErr w:type="spellStart"/>
      <w:r>
        <w:t>Myplace</w:t>
      </w:r>
      <w:proofErr w:type="spellEnd"/>
      <w:r>
        <w:t xml:space="preserve"> (</w:t>
      </w:r>
      <w:hyperlink r:id="rId5" w:history="1">
        <w:r>
          <w:rPr>
            <w:rStyle w:val="Hyperlink"/>
          </w:rPr>
          <w:t>https://support.myplace.strath.ac.uk/</w:t>
        </w:r>
      </w:hyperlink>
      <w:r>
        <w:t>).</w:t>
      </w:r>
      <w:r w:rsidR="00F63134">
        <w:t xml:space="preserve"> This also allows you to share </w:t>
      </w:r>
      <w:r w:rsidR="008A5EDE">
        <w:t>your screen and add annotations</w:t>
      </w:r>
      <w:r w:rsidR="008A5EDE" w:rsidRPr="00980B79">
        <w:t>.</w:t>
      </w:r>
      <w:r w:rsidR="003311E3" w:rsidRPr="00980B79">
        <w:t xml:space="preserve"> </w:t>
      </w:r>
      <w:r w:rsidR="00613D7A" w:rsidRPr="00980B79">
        <w:t xml:space="preserve">This should be recorded and uploaded onto </w:t>
      </w:r>
      <w:proofErr w:type="spellStart"/>
      <w:r w:rsidR="00613D7A" w:rsidRPr="00980B79">
        <w:t>Myplace</w:t>
      </w:r>
      <w:proofErr w:type="spellEnd"/>
      <w:r w:rsidR="00613D7A" w:rsidRPr="00980B79">
        <w:t>.</w:t>
      </w:r>
    </w:p>
    <w:p w:rsidR="002F0814" w:rsidRDefault="002F0814" w:rsidP="00C2574C">
      <w:pPr>
        <w:rPr>
          <w:b/>
        </w:rPr>
      </w:pPr>
    </w:p>
    <w:p w:rsidR="00C2574C" w:rsidRPr="00D01CEF" w:rsidRDefault="00D01CEF" w:rsidP="00C2574C">
      <w:pPr>
        <w:rPr>
          <w:b/>
        </w:rPr>
      </w:pPr>
      <w:r w:rsidRPr="00D01CEF">
        <w:rPr>
          <w:b/>
        </w:rPr>
        <w:t>Tutorial material</w:t>
      </w:r>
    </w:p>
    <w:p w:rsidR="0022027F" w:rsidRDefault="0022027F" w:rsidP="0022027F">
      <w:r>
        <w:t xml:space="preserve">Tutorial questions should be posted to </w:t>
      </w:r>
      <w:proofErr w:type="spellStart"/>
      <w:r>
        <w:t>Myplace</w:t>
      </w:r>
      <w:proofErr w:type="spellEnd"/>
      <w:r>
        <w:t xml:space="preserve"> about a week before the tutorial class, so that the students have time to attempt the questions. </w:t>
      </w:r>
    </w:p>
    <w:p w:rsidR="00BC0E80" w:rsidRDefault="0022027F" w:rsidP="0022027F">
      <w:r>
        <w:t xml:space="preserve">Tutorial solutions should be posted to </w:t>
      </w:r>
      <w:proofErr w:type="spellStart"/>
      <w:r>
        <w:t>Myplace</w:t>
      </w:r>
      <w:proofErr w:type="spellEnd"/>
      <w:r>
        <w:t xml:space="preserve"> a few days before the tutorial class, so that the students have time to check their attempts against the worked solution.</w:t>
      </w:r>
      <w:r w:rsidR="00613D7A">
        <w:t xml:space="preserve"> </w:t>
      </w:r>
    </w:p>
    <w:p w:rsidR="0022027F" w:rsidRPr="00980B79" w:rsidRDefault="00613D7A" w:rsidP="0022027F">
      <w:r w:rsidRPr="00980B79">
        <w:t xml:space="preserve">If possible, lecturers can use zoom or </w:t>
      </w:r>
      <w:proofErr w:type="spellStart"/>
      <w:r w:rsidRPr="00980B79">
        <w:t>powerpoint</w:t>
      </w:r>
      <w:proofErr w:type="spellEnd"/>
      <w:r w:rsidRPr="00980B79">
        <w:t xml:space="preserve"> to record themselves working through the solution and post this on </w:t>
      </w:r>
      <w:proofErr w:type="spellStart"/>
      <w:r w:rsidRPr="00980B79">
        <w:t>Myplace</w:t>
      </w:r>
      <w:proofErr w:type="spellEnd"/>
      <w:r w:rsidRPr="00980B79">
        <w:t>.</w:t>
      </w:r>
    </w:p>
    <w:p w:rsidR="0022027F" w:rsidRPr="00980B79" w:rsidRDefault="0022027F" w:rsidP="00C2574C">
      <w:r w:rsidRPr="00980B79">
        <w:t xml:space="preserve">Students should be invited to send in questions via e-mail if there is anything in the solutions they don’t understand. These can be answered and posted on </w:t>
      </w:r>
      <w:proofErr w:type="spellStart"/>
      <w:r w:rsidRPr="00980B79">
        <w:t>Myplace</w:t>
      </w:r>
      <w:proofErr w:type="spellEnd"/>
      <w:r w:rsidRPr="00980B79">
        <w:t>.</w:t>
      </w:r>
    </w:p>
    <w:p w:rsidR="002F0814" w:rsidRPr="00980B79" w:rsidRDefault="002F0814" w:rsidP="00C2574C">
      <w:r>
        <w:t>Where possible, staff should try to run a zoom session to discuss the solutions and/or questions from the students during the tutorial slot (</w:t>
      </w:r>
      <w:hyperlink r:id="rId6" w:history="1">
        <w:r w:rsidR="000E4688">
          <w:rPr>
            <w:rStyle w:val="Hyperlink"/>
          </w:rPr>
          <w:t>https://support.myplace.strath.ac.uk/display/MS/Academic+Continuity+Guidance</w:t>
        </w:r>
      </w:hyperlink>
      <w:r>
        <w:t>). To simplify things we suggest that a single tutorial session is run by the class lecturer.</w:t>
      </w:r>
      <w:r w:rsidR="008A5EDE">
        <w:t xml:space="preserve"> Zoom allows you to share your screen and add annotations so could be used to work through solutions if appropriate pen input </w:t>
      </w:r>
      <w:r w:rsidR="008A5EDE" w:rsidRPr="00980B79">
        <w:t>is available.</w:t>
      </w:r>
      <w:r w:rsidR="0022027F" w:rsidRPr="00980B79">
        <w:t xml:space="preserve"> The solutions to any common problems that arise should also be posted onto </w:t>
      </w:r>
      <w:proofErr w:type="spellStart"/>
      <w:r w:rsidR="0022027F" w:rsidRPr="00980B79">
        <w:t>Myplace</w:t>
      </w:r>
      <w:proofErr w:type="spellEnd"/>
      <w:r w:rsidR="0022027F" w:rsidRPr="00980B79">
        <w:t>.</w:t>
      </w:r>
      <w:bookmarkStart w:id="0" w:name="_GoBack"/>
      <w:bookmarkEnd w:id="0"/>
    </w:p>
    <w:p w:rsidR="003A4BF0" w:rsidRDefault="003A4BF0" w:rsidP="00C2574C">
      <w:pPr>
        <w:rPr>
          <w:b/>
        </w:rPr>
      </w:pPr>
    </w:p>
    <w:p w:rsidR="00D01CEF" w:rsidRPr="00D01CEF" w:rsidRDefault="00D01CEF" w:rsidP="00C2574C">
      <w:pPr>
        <w:rPr>
          <w:b/>
        </w:rPr>
      </w:pPr>
      <w:r w:rsidRPr="00D01CEF">
        <w:rPr>
          <w:b/>
        </w:rPr>
        <w:t xml:space="preserve">Recording a lecture with </w:t>
      </w:r>
      <w:proofErr w:type="spellStart"/>
      <w:r w:rsidRPr="00D01CEF">
        <w:rPr>
          <w:b/>
        </w:rPr>
        <w:t>powerpoint</w:t>
      </w:r>
      <w:proofErr w:type="spellEnd"/>
    </w:p>
    <w:p w:rsidR="00C2574C" w:rsidRPr="00C2574C" w:rsidRDefault="00C2574C" w:rsidP="00C2574C">
      <w:pPr>
        <w:numPr>
          <w:ilvl w:val="0"/>
          <w:numId w:val="1"/>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 xml:space="preserve">With your presentation open, on the </w:t>
      </w:r>
      <w:r w:rsidRPr="00C2574C">
        <w:rPr>
          <w:rFonts w:ascii="Segoe UI" w:eastAsia="Times New Roman" w:hAnsi="Segoe UI" w:cs="Segoe UI"/>
          <w:b/>
          <w:bCs/>
          <w:color w:val="363636"/>
          <w:sz w:val="21"/>
          <w:szCs w:val="21"/>
          <w:lang w:val="en-US" w:eastAsia="en-GB"/>
        </w:rPr>
        <w:t>Slide Show</w:t>
      </w:r>
      <w:r w:rsidRPr="00C2574C">
        <w:rPr>
          <w:rFonts w:ascii="Segoe UI" w:eastAsia="Times New Roman" w:hAnsi="Segoe UI" w:cs="Segoe UI"/>
          <w:color w:val="363636"/>
          <w:sz w:val="21"/>
          <w:szCs w:val="21"/>
          <w:lang w:val="en-US" w:eastAsia="en-GB"/>
        </w:rPr>
        <w:t xml:space="preserve"> tab, click </w:t>
      </w:r>
      <w:r w:rsidRPr="00C2574C">
        <w:rPr>
          <w:rFonts w:ascii="Segoe UI" w:eastAsia="Times New Roman" w:hAnsi="Segoe UI" w:cs="Segoe UI"/>
          <w:b/>
          <w:bCs/>
          <w:color w:val="363636"/>
          <w:sz w:val="21"/>
          <w:szCs w:val="21"/>
          <w:lang w:val="en-US" w:eastAsia="en-GB"/>
        </w:rPr>
        <w:t>Record Slide Show</w:t>
      </w:r>
      <w:r w:rsidRPr="00C2574C">
        <w:rPr>
          <w:rFonts w:ascii="Segoe UI" w:eastAsia="Times New Roman" w:hAnsi="Segoe UI" w:cs="Segoe UI"/>
          <w:color w:val="363636"/>
          <w:sz w:val="21"/>
          <w:szCs w:val="21"/>
          <w:lang w:val="en-US" w:eastAsia="en-GB"/>
        </w:rPr>
        <w:t>.</w:t>
      </w:r>
    </w:p>
    <w:p w:rsidR="00C2574C" w:rsidRPr="00C2574C" w:rsidRDefault="00C2574C" w:rsidP="00C2574C">
      <w:pPr>
        <w:numPr>
          <w:ilvl w:val="1"/>
          <w:numId w:val="1"/>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Clicking the upper half of the button starts you on the current slide.</w:t>
      </w:r>
    </w:p>
    <w:p w:rsidR="00C2574C" w:rsidRPr="00C2574C" w:rsidRDefault="00C2574C" w:rsidP="00C2574C">
      <w:pPr>
        <w:numPr>
          <w:ilvl w:val="1"/>
          <w:numId w:val="1"/>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lastRenderedPageBreak/>
        <w:t>Clicking the lower half of the button gives you the option to start from the beginning or from the current slide.</w:t>
      </w:r>
    </w:p>
    <w:p w:rsidR="00C2574C" w:rsidRPr="00C2574C" w:rsidRDefault="00C2574C" w:rsidP="00C2574C">
      <w:pPr>
        <w:spacing w:beforeAutospacing="1" w:after="0" w:afterAutospacing="1" w:line="300" w:lineRule="atLeast"/>
        <w:rPr>
          <w:rFonts w:ascii="Segoe UI" w:eastAsia="Times New Roman" w:hAnsi="Segoe UI" w:cs="Segoe UI"/>
          <w:color w:val="363636"/>
          <w:sz w:val="21"/>
          <w:szCs w:val="21"/>
          <w:lang w:val="en-US" w:eastAsia="en-GB"/>
        </w:rPr>
      </w:pPr>
      <w:r w:rsidRPr="00C2574C">
        <w:rPr>
          <w:rFonts w:ascii="Segoe UI" w:eastAsia="Times New Roman" w:hAnsi="Segoe UI" w:cs="Segoe UI"/>
          <w:noProof/>
          <w:color w:val="363636"/>
          <w:sz w:val="21"/>
          <w:szCs w:val="21"/>
          <w:lang w:eastAsia="en-GB"/>
        </w:rPr>
        <w:drawing>
          <wp:inline distT="0" distB="0" distL="0" distR="0">
            <wp:extent cx="1943100" cy="1400175"/>
            <wp:effectExtent l="0" t="0" r="0" b="9525"/>
            <wp:docPr id="2" name="Picture 2" descr="The Record Slide Show commands on the Recording Tab i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cord Slide Show commands on the Recording Tab in PowerPo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400175"/>
                    </a:xfrm>
                    <a:prstGeom prst="rect">
                      <a:avLst/>
                    </a:prstGeom>
                    <a:noFill/>
                    <a:ln>
                      <a:noFill/>
                    </a:ln>
                  </pic:spPr>
                </pic:pic>
              </a:graphicData>
            </a:graphic>
          </wp:inline>
        </w:drawing>
      </w:r>
    </w:p>
    <w:p w:rsidR="00C2574C" w:rsidRPr="00C2574C" w:rsidRDefault="00C2574C" w:rsidP="00C2574C">
      <w:pPr>
        <w:spacing w:before="300" w:after="300" w:line="300" w:lineRule="atLeast"/>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 xml:space="preserve">(The </w:t>
      </w:r>
      <w:r w:rsidRPr="00C2574C">
        <w:rPr>
          <w:rFonts w:ascii="Segoe UI" w:eastAsia="Times New Roman" w:hAnsi="Segoe UI" w:cs="Segoe UI"/>
          <w:b/>
          <w:bCs/>
          <w:color w:val="363636"/>
          <w:sz w:val="21"/>
          <w:szCs w:val="21"/>
          <w:lang w:val="en-US" w:eastAsia="en-GB"/>
        </w:rPr>
        <w:t>Clear</w:t>
      </w:r>
      <w:r w:rsidRPr="00C2574C">
        <w:rPr>
          <w:rFonts w:ascii="Segoe UI" w:eastAsia="Times New Roman" w:hAnsi="Segoe UI" w:cs="Segoe UI"/>
          <w:color w:val="363636"/>
          <w:sz w:val="21"/>
          <w:szCs w:val="21"/>
          <w:lang w:val="en-US" w:eastAsia="en-GB"/>
        </w:rPr>
        <w:t xml:space="preserve"> command deletes narrations or timings, so be careful when you use it. </w:t>
      </w:r>
      <w:r w:rsidRPr="00C2574C">
        <w:rPr>
          <w:rFonts w:ascii="Segoe UI" w:eastAsia="Times New Roman" w:hAnsi="Segoe UI" w:cs="Segoe UI"/>
          <w:b/>
          <w:bCs/>
          <w:color w:val="363636"/>
          <w:sz w:val="21"/>
          <w:szCs w:val="21"/>
          <w:lang w:val="en-US" w:eastAsia="en-GB"/>
        </w:rPr>
        <w:t>Clear</w:t>
      </w:r>
      <w:r w:rsidRPr="00C2574C">
        <w:rPr>
          <w:rFonts w:ascii="Segoe UI" w:eastAsia="Times New Roman" w:hAnsi="Segoe UI" w:cs="Segoe UI"/>
          <w:color w:val="363636"/>
          <w:sz w:val="21"/>
          <w:szCs w:val="21"/>
          <w:lang w:val="en-US" w:eastAsia="en-GB"/>
        </w:rPr>
        <w:t xml:space="preserve"> is grayed out unless you have previously recorded some slides.)</w:t>
      </w:r>
    </w:p>
    <w:p w:rsidR="00C2574C" w:rsidRPr="00C2574C" w:rsidRDefault="00C2574C" w:rsidP="00C2574C">
      <w:pPr>
        <w:numPr>
          <w:ilvl w:val="0"/>
          <w:numId w:val="1"/>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 xml:space="preserve">In the </w:t>
      </w:r>
      <w:r w:rsidRPr="00C2574C">
        <w:rPr>
          <w:rFonts w:ascii="Segoe UI" w:eastAsia="Times New Roman" w:hAnsi="Segoe UI" w:cs="Segoe UI"/>
          <w:b/>
          <w:bCs/>
          <w:color w:val="363636"/>
          <w:sz w:val="21"/>
          <w:szCs w:val="21"/>
          <w:lang w:val="en-US" w:eastAsia="en-GB"/>
        </w:rPr>
        <w:t>Record Slide Show</w:t>
      </w:r>
      <w:r w:rsidRPr="00C2574C">
        <w:rPr>
          <w:rFonts w:ascii="Segoe UI" w:eastAsia="Times New Roman" w:hAnsi="Segoe UI" w:cs="Segoe UI"/>
          <w:color w:val="363636"/>
          <w:sz w:val="21"/>
          <w:szCs w:val="21"/>
          <w:lang w:val="en-US" w:eastAsia="en-GB"/>
        </w:rPr>
        <w:t xml:space="preserve"> box, check or clear the boxes for your recording, and click </w:t>
      </w:r>
      <w:r w:rsidRPr="00C2574C">
        <w:rPr>
          <w:rFonts w:ascii="Segoe UI" w:eastAsia="Times New Roman" w:hAnsi="Segoe UI" w:cs="Segoe UI"/>
          <w:b/>
          <w:bCs/>
          <w:color w:val="363636"/>
          <w:sz w:val="21"/>
          <w:szCs w:val="21"/>
          <w:lang w:val="en-US" w:eastAsia="en-GB"/>
        </w:rPr>
        <w:t>Start Recording</w:t>
      </w:r>
      <w:r w:rsidRPr="00C2574C">
        <w:rPr>
          <w:rFonts w:ascii="Segoe UI" w:eastAsia="Times New Roman" w:hAnsi="Segoe UI" w:cs="Segoe UI"/>
          <w:color w:val="363636"/>
          <w:sz w:val="21"/>
          <w:szCs w:val="21"/>
          <w:lang w:val="en-US" w:eastAsia="en-GB"/>
        </w:rPr>
        <w:t>.</w:t>
      </w:r>
    </w:p>
    <w:p w:rsidR="00C2574C" w:rsidRPr="00C2574C" w:rsidRDefault="00C2574C" w:rsidP="00C2574C">
      <w:pPr>
        <w:spacing w:before="300" w:line="300" w:lineRule="atLeast"/>
        <w:rPr>
          <w:rFonts w:ascii="Segoe UI" w:eastAsia="Times New Roman" w:hAnsi="Segoe UI" w:cs="Segoe UI"/>
          <w:color w:val="363636"/>
          <w:sz w:val="21"/>
          <w:szCs w:val="21"/>
          <w:lang w:val="en-US" w:eastAsia="en-GB"/>
        </w:rPr>
      </w:pPr>
      <w:r w:rsidRPr="00C2574C">
        <w:rPr>
          <w:rFonts w:ascii="Segoe UI" w:eastAsia="Times New Roman" w:hAnsi="Segoe UI" w:cs="Segoe UI"/>
          <w:noProof/>
          <w:color w:val="363636"/>
          <w:sz w:val="21"/>
          <w:szCs w:val="21"/>
          <w:lang w:eastAsia="en-GB"/>
        </w:rPr>
        <w:drawing>
          <wp:inline distT="0" distB="0" distL="0" distR="0">
            <wp:extent cx="3105150" cy="1190625"/>
            <wp:effectExtent l="0" t="0" r="0" b="9525"/>
            <wp:docPr id="1" name="Picture 1" descr="Shows record slideshow dialog i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s record slideshow dialog in PowerPo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190625"/>
                    </a:xfrm>
                    <a:prstGeom prst="rect">
                      <a:avLst/>
                    </a:prstGeom>
                    <a:noFill/>
                    <a:ln>
                      <a:noFill/>
                    </a:ln>
                  </pic:spPr>
                </pic:pic>
              </a:graphicData>
            </a:graphic>
          </wp:inline>
        </w:drawing>
      </w:r>
    </w:p>
    <w:p w:rsidR="00D01CEF" w:rsidRDefault="00D01CEF" w:rsidP="00C2574C">
      <w:pPr>
        <w:rPr>
          <w:rFonts w:ascii="Segoe UI" w:hAnsi="Segoe UI" w:cs="Segoe UI"/>
          <w:color w:val="363636"/>
          <w:sz w:val="21"/>
          <w:szCs w:val="21"/>
          <w:lang w:val="en-US"/>
        </w:rPr>
      </w:pPr>
    </w:p>
    <w:p w:rsidR="00C2574C" w:rsidRPr="00D01CEF" w:rsidRDefault="00C2574C" w:rsidP="00C2574C">
      <w:pPr>
        <w:rPr>
          <w:rFonts w:ascii="Segoe UI" w:hAnsi="Segoe UI" w:cs="Segoe UI"/>
          <w:color w:val="363636"/>
          <w:sz w:val="21"/>
          <w:szCs w:val="21"/>
          <w:lang w:val="en-US"/>
        </w:rPr>
      </w:pPr>
      <w:r w:rsidRPr="00C2574C">
        <w:rPr>
          <w:rFonts w:ascii="Segoe UI" w:hAnsi="Segoe UI" w:cs="Segoe UI"/>
          <w:color w:val="363636"/>
          <w:sz w:val="21"/>
          <w:szCs w:val="21"/>
          <w:lang w:val="en-US"/>
        </w:rPr>
        <w:t>3.</w:t>
      </w:r>
      <w:r>
        <w:rPr>
          <w:rFonts w:ascii="Segoe UI" w:hAnsi="Segoe UI" w:cs="Segoe UI"/>
          <w:color w:val="363636"/>
          <w:sz w:val="21"/>
          <w:szCs w:val="21"/>
          <w:lang w:val="en-US"/>
        </w:rPr>
        <w:t xml:space="preserve"> </w:t>
      </w:r>
      <w:r w:rsidRPr="00C2574C">
        <w:rPr>
          <w:rFonts w:ascii="Segoe UI" w:hAnsi="Segoe UI" w:cs="Segoe UI"/>
          <w:color w:val="363636"/>
          <w:sz w:val="21"/>
          <w:szCs w:val="21"/>
          <w:lang w:val="en-US"/>
        </w:rPr>
        <w:t xml:space="preserve">To end your recording, right-click the final slide, and click </w:t>
      </w:r>
      <w:r w:rsidRPr="00C2574C">
        <w:rPr>
          <w:rFonts w:ascii="Segoe UI" w:hAnsi="Segoe UI" w:cs="Segoe UI"/>
          <w:b/>
          <w:bCs/>
          <w:color w:val="363636"/>
          <w:sz w:val="21"/>
          <w:szCs w:val="21"/>
          <w:lang w:val="en-US"/>
        </w:rPr>
        <w:t>End Show</w:t>
      </w:r>
      <w:r w:rsidRPr="00C2574C">
        <w:rPr>
          <w:rFonts w:ascii="Segoe UI" w:hAnsi="Segoe UI" w:cs="Segoe UI"/>
          <w:color w:val="363636"/>
          <w:sz w:val="21"/>
          <w:szCs w:val="21"/>
          <w:lang w:val="en-US"/>
        </w:rPr>
        <w:t>.</w:t>
      </w:r>
    </w:p>
    <w:p w:rsidR="00C2574C" w:rsidRPr="00C2574C" w:rsidRDefault="00C2574C" w:rsidP="00C2574C">
      <w:pPr>
        <w:spacing w:before="300" w:after="300" w:line="300" w:lineRule="atLeast"/>
        <w:outlineLvl w:val="3"/>
        <w:rPr>
          <w:rFonts w:ascii="Segoe UI Semibold" w:eastAsia="Times New Roman" w:hAnsi="Segoe UI Semibold" w:cs="Segoe UI Semibold"/>
          <w:b/>
          <w:bCs/>
          <w:color w:val="000000"/>
          <w:sz w:val="21"/>
          <w:szCs w:val="21"/>
          <w:lang w:val="en-US" w:eastAsia="en-GB"/>
        </w:rPr>
      </w:pPr>
      <w:r w:rsidRPr="00C2574C">
        <w:rPr>
          <w:rFonts w:ascii="Segoe UI Semibold" w:eastAsia="Times New Roman" w:hAnsi="Segoe UI Semibold" w:cs="Segoe UI Semibold"/>
          <w:b/>
          <w:bCs/>
          <w:color w:val="000000"/>
          <w:sz w:val="21"/>
          <w:szCs w:val="21"/>
          <w:lang w:val="en-US" w:eastAsia="en-GB"/>
        </w:rPr>
        <w:t>Preview the recorded slide show</w:t>
      </w:r>
    </w:p>
    <w:p w:rsidR="00C2574C" w:rsidRPr="00C2574C" w:rsidRDefault="00C2574C" w:rsidP="00C2574C">
      <w:pPr>
        <w:spacing w:before="300" w:after="300" w:line="300" w:lineRule="atLeast"/>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 xml:space="preserve">On the </w:t>
      </w:r>
      <w:r w:rsidRPr="00C2574C">
        <w:rPr>
          <w:rFonts w:ascii="Segoe UI" w:eastAsia="Times New Roman" w:hAnsi="Segoe UI" w:cs="Segoe UI"/>
          <w:b/>
          <w:bCs/>
          <w:color w:val="363636"/>
          <w:sz w:val="21"/>
          <w:szCs w:val="21"/>
          <w:lang w:val="en-US" w:eastAsia="en-GB"/>
        </w:rPr>
        <w:t>Slide Show</w:t>
      </w:r>
      <w:r w:rsidRPr="00C2574C">
        <w:rPr>
          <w:rFonts w:ascii="Segoe UI" w:eastAsia="Times New Roman" w:hAnsi="Segoe UI" w:cs="Segoe UI"/>
          <w:color w:val="363636"/>
          <w:sz w:val="21"/>
          <w:szCs w:val="21"/>
          <w:lang w:val="en-US" w:eastAsia="en-GB"/>
        </w:rPr>
        <w:t xml:space="preserve"> tab, click </w:t>
      </w:r>
      <w:r w:rsidRPr="00C2574C">
        <w:rPr>
          <w:rFonts w:ascii="Segoe UI" w:eastAsia="Times New Roman" w:hAnsi="Segoe UI" w:cs="Segoe UI"/>
          <w:b/>
          <w:bCs/>
          <w:color w:val="363636"/>
          <w:sz w:val="21"/>
          <w:szCs w:val="21"/>
          <w:lang w:val="en-US" w:eastAsia="en-GB"/>
        </w:rPr>
        <w:t>From Beginning</w:t>
      </w:r>
      <w:r w:rsidRPr="00C2574C">
        <w:rPr>
          <w:rFonts w:ascii="Segoe UI" w:eastAsia="Times New Roman" w:hAnsi="Segoe UI" w:cs="Segoe UI"/>
          <w:color w:val="363636"/>
          <w:sz w:val="21"/>
          <w:szCs w:val="21"/>
          <w:lang w:val="en-US" w:eastAsia="en-GB"/>
        </w:rPr>
        <w:t xml:space="preserve"> or </w:t>
      </w:r>
      <w:r w:rsidRPr="00C2574C">
        <w:rPr>
          <w:rFonts w:ascii="Segoe UI" w:eastAsia="Times New Roman" w:hAnsi="Segoe UI" w:cs="Segoe UI"/>
          <w:b/>
          <w:bCs/>
          <w:color w:val="363636"/>
          <w:sz w:val="21"/>
          <w:szCs w:val="21"/>
          <w:lang w:val="en-US" w:eastAsia="en-GB"/>
        </w:rPr>
        <w:t>From Current Slide</w:t>
      </w:r>
      <w:r w:rsidRPr="00C2574C">
        <w:rPr>
          <w:rFonts w:ascii="Segoe UI" w:eastAsia="Times New Roman" w:hAnsi="Segoe UI" w:cs="Segoe UI"/>
          <w:color w:val="363636"/>
          <w:sz w:val="21"/>
          <w:szCs w:val="21"/>
          <w:lang w:val="en-US" w:eastAsia="en-GB"/>
        </w:rPr>
        <w:t>.</w:t>
      </w:r>
    </w:p>
    <w:p w:rsidR="00C2574C" w:rsidRPr="00C2574C" w:rsidRDefault="00C2574C" w:rsidP="00C2574C">
      <w:pPr>
        <w:spacing w:before="300" w:line="300" w:lineRule="atLeast"/>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During playback, your animations, inking actions, laser pointer, audio and video play in sync.</w:t>
      </w:r>
    </w:p>
    <w:p w:rsidR="00C2574C" w:rsidRDefault="00C2574C" w:rsidP="00C2574C"/>
    <w:p w:rsidR="00C2574C" w:rsidRPr="00D01CEF" w:rsidRDefault="00C2574C" w:rsidP="00C2574C">
      <w:pPr>
        <w:rPr>
          <w:rFonts w:ascii="Segoe UI" w:hAnsi="Segoe UI" w:cs="Segoe UI"/>
          <w:color w:val="363636"/>
          <w:sz w:val="21"/>
          <w:szCs w:val="21"/>
          <w:lang w:val="en-US"/>
        </w:rPr>
      </w:pPr>
      <w:r>
        <w:rPr>
          <w:rFonts w:ascii="Segoe UI" w:hAnsi="Segoe UI" w:cs="Segoe UI"/>
          <w:color w:val="363636"/>
          <w:sz w:val="21"/>
          <w:szCs w:val="21"/>
          <w:lang w:val="en-US"/>
        </w:rPr>
        <w:t>PowerPoint doesn't record audio or video during transitions between slides, so don't speak while advancing the slide. Also, include a brief buffer of silence at the beginning and the end of each slide to make the transitions smooth and ensure that you don't cut off audible narration while transitioning from one slide to the next.</w:t>
      </w:r>
    </w:p>
    <w:p w:rsidR="00C2574C" w:rsidRPr="00C2574C" w:rsidRDefault="00C2574C" w:rsidP="00C2574C">
      <w:pPr>
        <w:spacing w:before="300" w:after="300" w:line="300" w:lineRule="atLeast"/>
        <w:outlineLvl w:val="3"/>
        <w:rPr>
          <w:rFonts w:ascii="Segoe UI Semibold" w:eastAsia="Times New Roman" w:hAnsi="Segoe UI Semibold" w:cs="Segoe UI Semibold"/>
          <w:b/>
          <w:bCs/>
          <w:color w:val="000000"/>
          <w:sz w:val="21"/>
          <w:szCs w:val="21"/>
          <w:lang w:val="en-US" w:eastAsia="en-GB"/>
        </w:rPr>
      </w:pPr>
      <w:r w:rsidRPr="00C2574C">
        <w:rPr>
          <w:rFonts w:ascii="Segoe UI Semibold" w:eastAsia="Times New Roman" w:hAnsi="Segoe UI Semibold" w:cs="Segoe UI Semibold"/>
          <w:b/>
          <w:bCs/>
          <w:color w:val="000000"/>
          <w:sz w:val="21"/>
          <w:szCs w:val="21"/>
          <w:lang w:val="en-US" w:eastAsia="en-GB"/>
        </w:rPr>
        <w:t>Save recordings</w:t>
      </w:r>
    </w:p>
    <w:p w:rsidR="00C2574C" w:rsidRPr="00C2574C" w:rsidRDefault="00C2574C" w:rsidP="00C2574C">
      <w:pPr>
        <w:spacing w:before="300" w:after="300" w:line="300" w:lineRule="atLeast"/>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When you're done recording, save and share your presentation as a PowerPoint Show. Your recording will automatically play when someone opens the presentation.</w:t>
      </w:r>
    </w:p>
    <w:p w:rsidR="00C2574C" w:rsidRPr="00C2574C" w:rsidRDefault="00C2574C" w:rsidP="00C2574C">
      <w:pPr>
        <w:numPr>
          <w:ilvl w:val="0"/>
          <w:numId w:val="2"/>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 xml:space="preserve">Select </w:t>
      </w:r>
      <w:r w:rsidRPr="00C2574C">
        <w:rPr>
          <w:rFonts w:ascii="Segoe UI" w:eastAsia="Times New Roman" w:hAnsi="Segoe UI" w:cs="Segoe UI"/>
          <w:b/>
          <w:bCs/>
          <w:color w:val="363636"/>
          <w:sz w:val="21"/>
          <w:szCs w:val="21"/>
          <w:lang w:val="en-US" w:eastAsia="en-GB"/>
        </w:rPr>
        <w:t>File</w:t>
      </w:r>
      <w:r w:rsidRPr="00C2574C">
        <w:rPr>
          <w:rFonts w:ascii="Segoe UI" w:eastAsia="Times New Roman" w:hAnsi="Segoe UI" w:cs="Segoe UI"/>
          <w:color w:val="363636"/>
          <w:sz w:val="21"/>
          <w:szCs w:val="21"/>
          <w:lang w:val="en-US" w:eastAsia="en-GB"/>
        </w:rPr>
        <w:t xml:space="preserve"> &gt; </w:t>
      </w:r>
      <w:r w:rsidRPr="00C2574C">
        <w:rPr>
          <w:rFonts w:ascii="Segoe UI" w:eastAsia="Times New Roman" w:hAnsi="Segoe UI" w:cs="Segoe UI"/>
          <w:b/>
          <w:bCs/>
          <w:color w:val="363636"/>
          <w:sz w:val="21"/>
          <w:szCs w:val="21"/>
          <w:lang w:val="en-US" w:eastAsia="en-GB"/>
        </w:rPr>
        <w:t>Save As</w:t>
      </w:r>
      <w:r w:rsidRPr="00C2574C">
        <w:rPr>
          <w:rFonts w:ascii="Segoe UI" w:eastAsia="Times New Roman" w:hAnsi="Segoe UI" w:cs="Segoe UI"/>
          <w:color w:val="363636"/>
          <w:sz w:val="21"/>
          <w:szCs w:val="21"/>
          <w:lang w:val="en-US" w:eastAsia="en-GB"/>
        </w:rPr>
        <w:t>.</w:t>
      </w:r>
    </w:p>
    <w:p w:rsidR="00C2574C" w:rsidRPr="00C2574C" w:rsidRDefault="00C2574C" w:rsidP="00C2574C">
      <w:pPr>
        <w:numPr>
          <w:ilvl w:val="0"/>
          <w:numId w:val="2"/>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lastRenderedPageBreak/>
        <w:t>Select where you'd like to save your presentation to.</w:t>
      </w:r>
    </w:p>
    <w:p w:rsidR="00C2574C" w:rsidRPr="00C2574C" w:rsidRDefault="00C2574C" w:rsidP="00C2574C">
      <w:pPr>
        <w:numPr>
          <w:ilvl w:val="0"/>
          <w:numId w:val="2"/>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 xml:space="preserve">Under </w:t>
      </w:r>
      <w:r w:rsidRPr="00C2574C">
        <w:rPr>
          <w:rFonts w:ascii="Segoe UI" w:eastAsia="Times New Roman" w:hAnsi="Segoe UI" w:cs="Segoe UI"/>
          <w:b/>
          <w:bCs/>
          <w:color w:val="363636"/>
          <w:sz w:val="21"/>
          <w:szCs w:val="21"/>
          <w:lang w:val="en-US" w:eastAsia="en-GB"/>
        </w:rPr>
        <w:t>Save as type</w:t>
      </w:r>
      <w:r w:rsidRPr="00C2574C">
        <w:rPr>
          <w:rFonts w:ascii="Segoe UI" w:eastAsia="Times New Roman" w:hAnsi="Segoe UI" w:cs="Segoe UI"/>
          <w:color w:val="363636"/>
          <w:sz w:val="21"/>
          <w:szCs w:val="21"/>
          <w:lang w:val="en-US" w:eastAsia="en-GB"/>
        </w:rPr>
        <w:t xml:space="preserve">, select the dropdown arrow and then select </w:t>
      </w:r>
      <w:r w:rsidRPr="00C2574C">
        <w:rPr>
          <w:rFonts w:ascii="Segoe UI" w:eastAsia="Times New Roman" w:hAnsi="Segoe UI" w:cs="Segoe UI"/>
          <w:b/>
          <w:bCs/>
          <w:color w:val="363636"/>
          <w:sz w:val="21"/>
          <w:szCs w:val="21"/>
          <w:lang w:val="en-US" w:eastAsia="en-GB"/>
        </w:rPr>
        <w:t>PowerPoint Show</w:t>
      </w:r>
      <w:r w:rsidRPr="00C2574C">
        <w:rPr>
          <w:rFonts w:ascii="Segoe UI" w:eastAsia="Times New Roman" w:hAnsi="Segoe UI" w:cs="Segoe UI"/>
          <w:color w:val="363636"/>
          <w:sz w:val="21"/>
          <w:szCs w:val="21"/>
          <w:lang w:val="en-US" w:eastAsia="en-GB"/>
        </w:rPr>
        <w:t>.</w:t>
      </w:r>
    </w:p>
    <w:p w:rsidR="00C2574C" w:rsidRDefault="00C2574C" w:rsidP="00C2574C">
      <w:pPr>
        <w:numPr>
          <w:ilvl w:val="0"/>
          <w:numId w:val="2"/>
        </w:numPr>
        <w:spacing w:before="300" w:after="300" w:line="300" w:lineRule="atLeast"/>
        <w:ind w:left="0"/>
        <w:rPr>
          <w:rFonts w:ascii="Segoe UI" w:eastAsia="Times New Roman" w:hAnsi="Segoe UI" w:cs="Segoe UI"/>
          <w:color w:val="363636"/>
          <w:sz w:val="21"/>
          <w:szCs w:val="21"/>
          <w:lang w:val="en-US" w:eastAsia="en-GB"/>
        </w:rPr>
      </w:pPr>
      <w:r w:rsidRPr="00C2574C">
        <w:rPr>
          <w:rFonts w:ascii="Segoe UI" w:eastAsia="Times New Roman" w:hAnsi="Segoe UI" w:cs="Segoe UI"/>
          <w:color w:val="363636"/>
          <w:sz w:val="21"/>
          <w:szCs w:val="21"/>
          <w:lang w:val="en-US" w:eastAsia="en-GB"/>
        </w:rPr>
        <w:t xml:space="preserve">Select </w:t>
      </w:r>
      <w:r w:rsidRPr="00C2574C">
        <w:rPr>
          <w:rFonts w:ascii="Segoe UI" w:eastAsia="Times New Roman" w:hAnsi="Segoe UI" w:cs="Segoe UI"/>
          <w:b/>
          <w:bCs/>
          <w:color w:val="363636"/>
          <w:sz w:val="21"/>
          <w:szCs w:val="21"/>
          <w:lang w:val="en-US" w:eastAsia="en-GB"/>
        </w:rPr>
        <w:t>Save</w:t>
      </w:r>
      <w:r w:rsidRPr="00C2574C">
        <w:rPr>
          <w:rFonts w:ascii="Segoe UI" w:eastAsia="Times New Roman" w:hAnsi="Segoe UI" w:cs="Segoe UI"/>
          <w:color w:val="363636"/>
          <w:sz w:val="21"/>
          <w:szCs w:val="21"/>
          <w:lang w:val="en-US" w:eastAsia="en-GB"/>
        </w:rPr>
        <w:t>.</w:t>
      </w:r>
    </w:p>
    <w:p w:rsidR="00D01CEF" w:rsidRPr="00C2574C" w:rsidRDefault="00D01CEF" w:rsidP="00C2574C">
      <w:pPr>
        <w:numPr>
          <w:ilvl w:val="0"/>
          <w:numId w:val="2"/>
        </w:numPr>
        <w:spacing w:before="300" w:after="300" w:line="300" w:lineRule="atLeast"/>
        <w:ind w:left="0"/>
        <w:rPr>
          <w:rFonts w:ascii="Segoe UI" w:eastAsia="Times New Roman" w:hAnsi="Segoe UI" w:cs="Segoe UI"/>
          <w:color w:val="363636"/>
          <w:sz w:val="21"/>
          <w:szCs w:val="21"/>
          <w:lang w:val="en-US" w:eastAsia="en-GB"/>
        </w:rPr>
      </w:pPr>
      <w:r>
        <w:rPr>
          <w:rFonts w:ascii="Segoe UI" w:eastAsia="Times New Roman" w:hAnsi="Segoe UI" w:cs="Segoe UI"/>
          <w:color w:val="363636"/>
          <w:sz w:val="21"/>
          <w:szCs w:val="21"/>
          <w:lang w:val="en-US" w:eastAsia="en-GB"/>
        </w:rPr>
        <w:t xml:space="preserve">Upload your </w:t>
      </w:r>
      <w:proofErr w:type="spellStart"/>
      <w:r>
        <w:rPr>
          <w:rFonts w:ascii="Segoe UI" w:eastAsia="Times New Roman" w:hAnsi="Segoe UI" w:cs="Segoe UI"/>
          <w:color w:val="363636"/>
          <w:sz w:val="21"/>
          <w:szCs w:val="21"/>
          <w:lang w:val="en-US" w:eastAsia="en-GB"/>
        </w:rPr>
        <w:t>powerpoint</w:t>
      </w:r>
      <w:proofErr w:type="spellEnd"/>
      <w:r>
        <w:rPr>
          <w:rFonts w:ascii="Segoe UI" w:eastAsia="Times New Roman" w:hAnsi="Segoe UI" w:cs="Segoe UI"/>
          <w:color w:val="363636"/>
          <w:sz w:val="21"/>
          <w:szCs w:val="21"/>
          <w:lang w:val="en-US" w:eastAsia="en-GB"/>
        </w:rPr>
        <w:t xml:space="preserve"> show file (file.ppsx) to </w:t>
      </w:r>
      <w:proofErr w:type="spellStart"/>
      <w:r>
        <w:rPr>
          <w:rFonts w:ascii="Segoe UI" w:eastAsia="Times New Roman" w:hAnsi="Segoe UI" w:cs="Segoe UI"/>
          <w:color w:val="363636"/>
          <w:sz w:val="21"/>
          <w:szCs w:val="21"/>
          <w:lang w:val="en-US" w:eastAsia="en-GB"/>
        </w:rPr>
        <w:t>Myplace</w:t>
      </w:r>
      <w:proofErr w:type="spellEnd"/>
    </w:p>
    <w:p w:rsidR="00C2574C" w:rsidRDefault="00C2574C" w:rsidP="00C2574C"/>
    <w:sectPr w:rsidR="00C25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000ED"/>
    <w:multiLevelType w:val="multilevel"/>
    <w:tmpl w:val="5450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23519"/>
    <w:multiLevelType w:val="multilevel"/>
    <w:tmpl w:val="74488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4C"/>
    <w:rsid w:val="000E4688"/>
    <w:rsid w:val="0022027F"/>
    <w:rsid w:val="002A027C"/>
    <w:rsid w:val="002B146F"/>
    <w:rsid w:val="002B3CC7"/>
    <w:rsid w:val="002F0814"/>
    <w:rsid w:val="003311E3"/>
    <w:rsid w:val="003A4BF0"/>
    <w:rsid w:val="00613D7A"/>
    <w:rsid w:val="00781DF9"/>
    <w:rsid w:val="007A7521"/>
    <w:rsid w:val="008A5EDE"/>
    <w:rsid w:val="00980B79"/>
    <w:rsid w:val="00A0749E"/>
    <w:rsid w:val="00A44A4E"/>
    <w:rsid w:val="00B43AB5"/>
    <w:rsid w:val="00BC0E80"/>
    <w:rsid w:val="00C2574C"/>
    <w:rsid w:val="00CA3822"/>
    <w:rsid w:val="00D01CEF"/>
    <w:rsid w:val="00DE75A7"/>
    <w:rsid w:val="00F63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EEA39-A122-43CE-9CB2-18A01A65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74C"/>
    <w:pPr>
      <w:ind w:left="720"/>
      <w:contextualSpacing/>
    </w:pPr>
  </w:style>
  <w:style w:type="character" w:styleId="Hyperlink">
    <w:name w:val="Hyperlink"/>
    <w:basedOn w:val="DefaultParagraphFont"/>
    <w:uiPriority w:val="99"/>
    <w:semiHidden/>
    <w:unhideWhenUsed/>
    <w:rsid w:val="00781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239499">
      <w:bodyDiv w:val="1"/>
      <w:marLeft w:val="0"/>
      <w:marRight w:val="0"/>
      <w:marTop w:val="0"/>
      <w:marBottom w:val="0"/>
      <w:divBdr>
        <w:top w:val="none" w:sz="0" w:space="0" w:color="auto"/>
        <w:left w:val="none" w:sz="0" w:space="0" w:color="auto"/>
        <w:bottom w:val="none" w:sz="0" w:space="0" w:color="auto"/>
        <w:right w:val="none" w:sz="0" w:space="0" w:color="auto"/>
      </w:divBdr>
      <w:divsChild>
        <w:div w:id="509832268">
          <w:marLeft w:val="0"/>
          <w:marRight w:val="0"/>
          <w:marTop w:val="0"/>
          <w:marBottom w:val="0"/>
          <w:divBdr>
            <w:top w:val="none" w:sz="0" w:space="0" w:color="auto"/>
            <w:left w:val="none" w:sz="0" w:space="0" w:color="auto"/>
            <w:bottom w:val="none" w:sz="0" w:space="0" w:color="auto"/>
            <w:right w:val="none" w:sz="0" w:space="0" w:color="auto"/>
          </w:divBdr>
          <w:divsChild>
            <w:div w:id="1021012343">
              <w:marLeft w:val="0"/>
              <w:marRight w:val="0"/>
              <w:marTop w:val="0"/>
              <w:marBottom w:val="0"/>
              <w:divBdr>
                <w:top w:val="none" w:sz="0" w:space="0" w:color="auto"/>
                <w:left w:val="none" w:sz="0" w:space="0" w:color="auto"/>
                <w:bottom w:val="none" w:sz="0" w:space="0" w:color="auto"/>
                <w:right w:val="none" w:sz="0" w:space="0" w:color="auto"/>
              </w:divBdr>
              <w:divsChild>
                <w:div w:id="840123992">
                  <w:marLeft w:val="0"/>
                  <w:marRight w:val="0"/>
                  <w:marTop w:val="0"/>
                  <w:marBottom w:val="0"/>
                  <w:divBdr>
                    <w:top w:val="none" w:sz="0" w:space="0" w:color="auto"/>
                    <w:left w:val="none" w:sz="0" w:space="0" w:color="auto"/>
                    <w:bottom w:val="none" w:sz="0" w:space="0" w:color="auto"/>
                    <w:right w:val="none" w:sz="0" w:space="0" w:color="auto"/>
                  </w:divBdr>
                  <w:divsChild>
                    <w:div w:id="20273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4789">
      <w:bodyDiv w:val="1"/>
      <w:marLeft w:val="0"/>
      <w:marRight w:val="0"/>
      <w:marTop w:val="0"/>
      <w:marBottom w:val="0"/>
      <w:divBdr>
        <w:top w:val="none" w:sz="0" w:space="0" w:color="auto"/>
        <w:left w:val="none" w:sz="0" w:space="0" w:color="auto"/>
        <w:bottom w:val="none" w:sz="0" w:space="0" w:color="auto"/>
        <w:right w:val="none" w:sz="0" w:space="0" w:color="auto"/>
      </w:divBdr>
      <w:divsChild>
        <w:div w:id="487139717">
          <w:marLeft w:val="0"/>
          <w:marRight w:val="0"/>
          <w:marTop w:val="0"/>
          <w:marBottom w:val="0"/>
          <w:divBdr>
            <w:top w:val="none" w:sz="0" w:space="0" w:color="auto"/>
            <w:left w:val="none" w:sz="0" w:space="0" w:color="auto"/>
            <w:bottom w:val="none" w:sz="0" w:space="0" w:color="auto"/>
            <w:right w:val="none" w:sz="0" w:space="0" w:color="auto"/>
          </w:divBdr>
          <w:divsChild>
            <w:div w:id="839395882">
              <w:marLeft w:val="0"/>
              <w:marRight w:val="0"/>
              <w:marTop w:val="0"/>
              <w:marBottom w:val="0"/>
              <w:divBdr>
                <w:top w:val="none" w:sz="0" w:space="0" w:color="auto"/>
                <w:left w:val="none" w:sz="0" w:space="0" w:color="auto"/>
                <w:bottom w:val="none" w:sz="0" w:space="0" w:color="auto"/>
                <w:right w:val="none" w:sz="0" w:space="0" w:color="auto"/>
              </w:divBdr>
              <w:divsChild>
                <w:div w:id="1669021385">
                  <w:marLeft w:val="0"/>
                  <w:marRight w:val="0"/>
                  <w:marTop w:val="0"/>
                  <w:marBottom w:val="0"/>
                  <w:divBdr>
                    <w:top w:val="none" w:sz="0" w:space="0" w:color="auto"/>
                    <w:left w:val="none" w:sz="0" w:space="0" w:color="auto"/>
                    <w:bottom w:val="none" w:sz="0" w:space="0" w:color="auto"/>
                    <w:right w:val="none" w:sz="0" w:space="0" w:color="auto"/>
                  </w:divBdr>
                  <w:divsChild>
                    <w:div w:id="106049051">
                      <w:marLeft w:val="0"/>
                      <w:marRight w:val="0"/>
                      <w:marTop w:val="0"/>
                      <w:marBottom w:val="0"/>
                      <w:divBdr>
                        <w:top w:val="none" w:sz="0" w:space="0" w:color="auto"/>
                        <w:left w:val="none" w:sz="0" w:space="0" w:color="auto"/>
                        <w:bottom w:val="none" w:sz="0" w:space="0" w:color="auto"/>
                        <w:right w:val="none" w:sz="0" w:space="0" w:color="auto"/>
                      </w:divBdr>
                      <w:divsChild>
                        <w:div w:id="699477469">
                          <w:marLeft w:val="0"/>
                          <w:marRight w:val="0"/>
                          <w:marTop w:val="195"/>
                          <w:marBottom w:val="0"/>
                          <w:divBdr>
                            <w:top w:val="none" w:sz="0" w:space="0" w:color="auto"/>
                            <w:left w:val="none" w:sz="0" w:space="0" w:color="auto"/>
                            <w:bottom w:val="none" w:sz="0" w:space="0" w:color="auto"/>
                            <w:right w:val="none" w:sz="0" w:space="0" w:color="auto"/>
                          </w:divBdr>
                          <w:divsChild>
                            <w:div w:id="144665485">
                              <w:marLeft w:val="0"/>
                              <w:marRight w:val="0"/>
                              <w:marTop w:val="0"/>
                              <w:marBottom w:val="0"/>
                              <w:divBdr>
                                <w:top w:val="none" w:sz="0" w:space="0" w:color="auto"/>
                                <w:left w:val="none" w:sz="0" w:space="0" w:color="auto"/>
                                <w:bottom w:val="none" w:sz="0" w:space="0" w:color="auto"/>
                                <w:right w:val="none" w:sz="0" w:space="0" w:color="auto"/>
                              </w:divBdr>
                              <w:divsChild>
                                <w:div w:id="394012198">
                                  <w:marLeft w:val="0"/>
                                  <w:marRight w:val="0"/>
                                  <w:marTop w:val="0"/>
                                  <w:marBottom w:val="0"/>
                                  <w:divBdr>
                                    <w:top w:val="none" w:sz="0" w:space="0" w:color="auto"/>
                                    <w:left w:val="none" w:sz="0" w:space="0" w:color="auto"/>
                                    <w:bottom w:val="none" w:sz="0" w:space="0" w:color="auto"/>
                                    <w:right w:val="none" w:sz="0" w:space="0" w:color="auto"/>
                                  </w:divBdr>
                                  <w:divsChild>
                                    <w:div w:id="1182352142">
                                      <w:marLeft w:val="0"/>
                                      <w:marRight w:val="0"/>
                                      <w:marTop w:val="0"/>
                                      <w:marBottom w:val="0"/>
                                      <w:divBdr>
                                        <w:top w:val="none" w:sz="0" w:space="0" w:color="auto"/>
                                        <w:left w:val="none" w:sz="0" w:space="0" w:color="auto"/>
                                        <w:bottom w:val="none" w:sz="0" w:space="0" w:color="auto"/>
                                        <w:right w:val="none" w:sz="0" w:space="0" w:color="auto"/>
                                      </w:divBdr>
                                      <w:divsChild>
                                        <w:div w:id="2750659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593698">
      <w:bodyDiv w:val="1"/>
      <w:marLeft w:val="0"/>
      <w:marRight w:val="0"/>
      <w:marTop w:val="0"/>
      <w:marBottom w:val="0"/>
      <w:divBdr>
        <w:top w:val="none" w:sz="0" w:space="0" w:color="auto"/>
        <w:left w:val="none" w:sz="0" w:space="0" w:color="auto"/>
        <w:bottom w:val="none" w:sz="0" w:space="0" w:color="auto"/>
        <w:right w:val="none" w:sz="0" w:space="0" w:color="auto"/>
      </w:divBdr>
      <w:divsChild>
        <w:div w:id="2044477284">
          <w:marLeft w:val="0"/>
          <w:marRight w:val="0"/>
          <w:marTop w:val="0"/>
          <w:marBottom w:val="0"/>
          <w:divBdr>
            <w:top w:val="none" w:sz="0" w:space="0" w:color="auto"/>
            <w:left w:val="none" w:sz="0" w:space="0" w:color="auto"/>
            <w:bottom w:val="none" w:sz="0" w:space="0" w:color="auto"/>
            <w:right w:val="none" w:sz="0" w:space="0" w:color="auto"/>
          </w:divBdr>
          <w:divsChild>
            <w:div w:id="1787113919">
              <w:marLeft w:val="0"/>
              <w:marRight w:val="0"/>
              <w:marTop w:val="0"/>
              <w:marBottom w:val="0"/>
              <w:divBdr>
                <w:top w:val="none" w:sz="0" w:space="0" w:color="auto"/>
                <w:left w:val="none" w:sz="0" w:space="0" w:color="auto"/>
                <w:bottom w:val="none" w:sz="0" w:space="0" w:color="auto"/>
                <w:right w:val="none" w:sz="0" w:space="0" w:color="auto"/>
              </w:divBdr>
              <w:divsChild>
                <w:div w:id="1794053171">
                  <w:marLeft w:val="0"/>
                  <w:marRight w:val="0"/>
                  <w:marTop w:val="0"/>
                  <w:marBottom w:val="0"/>
                  <w:divBdr>
                    <w:top w:val="none" w:sz="0" w:space="0" w:color="auto"/>
                    <w:left w:val="none" w:sz="0" w:space="0" w:color="auto"/>
                    <w:bottom w:val="none" w:sz="0" w:space="0" w:color="auto"/>
                    <w:right w:val="none" w:sz="0" w:space="0" w:color="auto"/>
                  </w:divBdr>
                  <w:divsChild>
                    <w:div w:id="429544089">
                      <w:marLeft w:val="0"/>
                      <w:marRight w:val="0"/>
                      <w:marTop w:val="0"/>
                      <w:marBottom w:val="0"/>
                      <w:divBdr>
                        <w:top w:val="none" w:sz="0" w:space="0" w:color="auto"/>
                        <w:left w:val="none" w:sz="0" w:space="0" w:color="auto"/>
                        <w:bottom w:val="none" w:sz="0" w:space="0" w:color="auto"/>
                        <w:right w:val="none" w:sz="0" w:space="0" w:color="auto"/>
                      </w:divBdr>
                      <w:divsChild>
                        <w:div w:id="900360313">
                          <w:marLeft w:val="0"/>
                          <w:marRight w:val="0"/>
                          <w:marTop w:val="195"/>
                          <w:marBottom w:val="0"/>
                          <w:divBdr>
                            <w:top w:val="none" w:sz="0" w:space="0" w:color="auto"/>
                            <w:left w:val="none" w:sz="0" w:space="0" w:color="auto"/>
                            <w:bottom w:val="none" w:sz="0" w:space="0" w:color="auto"/>
                            <w:right w:val="none" w:sz="0" w:space="0" w:color="auto"/>
                          </w:divBdr>
                          <w:divsChild>
                            <w:div w:id="1619987511">
                              <w:marLeft w:val="0"/>
                              <w:marRight w:val="0"/>
                              <w:marTop w:val="0"/>
                              <w:marBottom w:val="0"/>
                              <w:divBdr>
                                <w:top w:val="none" w:sz="0" w:space="0" w:color="auto"/>
                                <w:left w:val="none" w:sz="0" w:space="0" w:color="auto"/>
                                <w:bottom w:val="none" w:sz="0" w:space="0" w:color="auto"/>
                                <w:right w:val="none" w:sz="0" w:space="0" w:color="auto"/>
                              </w:divBdr>
                              <w:divsChild>
                                <w:div w:id="534583330">
                                  <w:marLeft w:val="0"/>
                                  <w:marRight w:val="0"/>
                                  <w:marTop w:val="0"/>
                                  <w:marBottom w:val="0"/>
                                  <w:divBdr>
                                    <w:top w:val="none" w:sz="0" w:space="0" w:color="auto"/>
                                    <w:left w:val="none" w:sz="0" w:space="0" w:color="auto"/>
                                    <w:bottom w:val="none" w:sz="0" w:space="0" w:color="auto"/>
                                    <w:right w:val="none" w:sz="0" w:space="0" w:color="auto"/>
                                  </w:divBdr>
                                  <w:divsChild>
                                    <w:div w:id="708720665">
                                      <w:marLeft w:val="0"/>
                                      <w:marRight w:val="0"/>
                                      <w:marTop w:val="0"/>
                                      <w:marBottom w:val="0"/>
                                      <w:divBdr>
                                        <w:top w:val="none" w:sz="0" w:space="0" w:color="auto"/>
                                        <w:left w:val="none" w:sz="0" w:space="0" w:color="auto"/>
                                        <w:bottom w:val="none" w:sz="0" w:space="0" w:color="auto"/>
                                        <w:right w:val="none" w:sz="0" w:space="0" w:color="auto"/>
                                      </w:divBdr>
                                      <w:divsChild>
                                        <w:div w:id="9869827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yplace.strath.ac.uk/display/MS/Academic+Continuity+Guidance" TargetMode="External"/><Relationship Id="rId5" Type="http://schemas.openxmlformats.org/officeDocument/2006/relationships/hyperlink" Target="https://support.myplace.strath.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Yao</dc:creator>
  <cp:keywords/>
  <dc:description/>
  <cp:lastModifiedBy>Brian</cp:lastModifiedBy>
  <cp:revision>13</cp:revision>
  <dcterms:created xsi:type="dcterms:W3CDTF">2020-03-17T11:44:00Z</dcterms:created>
  <dcterms:modified xsi:type="dcterms:W3CDTF">2020-03-18T22:14:00Z</dcterms:modified>
</cp:coreProperties>
</file>