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E837" w14:textId="0034629E" w:rsidR="00EE2268" w:rsidRPr="00E10AE0" w:rsidRDefault="00EE2268" w:rsidP="00A04A8D">
      <w:pPr>
        <w:rPr>
          <w:rFonts w:ascii="Helvetica" w:eastAsia="Times New Roman" w:hAnsi="Helvetica" w:cs="Times New Roman"/>
          <w:b/>
          <w:color w:val="000000"/>
          <w:sz w:val="32"/>
          <w:szCs w:val="32"/>
          <w:lang w:eastAsia="en-GB"/>
        </w:rPr>
      </w:pPr>
      <w:r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Personal Development Review</w:t>
      </w:r>
      <w:r w:rsidR="003B051D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–</w:t>
      </w:r>
      <w:r w:rsidR="00394F68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</w:t>
      </w:r>
      <w:r w:rsidR="003B051D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Meeting</w:t>
      </w:r>
      <w:r w:rsidR="00394F68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1</w:t>
      </w:r>
    </w:p>
    <w:p w14:paraId="471C5807" w14:textId="77777777" w:rsidR="00EE2268" w:rsidRPr="00FE62EC" w:rsidRDefault="00EE2268" w:rsidP="00EE2268">
      <w:p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2569DA6A" w14:textId="59A6DF08" w:rsidR="00EE2268" w:rsidRPr="00114898" w:rsidRDefault="00FE62EC" w:rsidP="00EE2268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Name</w:t>
      </w:r>
      <w:r w:rsidR="00EE2268" w:rsidRPr="00114898">
        <w:rPr>
          <w:rFonts w:ascii="Helvetica" w:eastAsia="Times New Roman" w:hAnsi="Helvetica" w:cs="Times New Roman"/>
          <w:b/>
          <w:color w:val="000000"/>
          <w:lang w:eastAsia="en-GB"/>
        </w:rPr>
        <w:t>:</w:t>
      </w:r>
    </w:p>
    <w:p w14:paraId="647186FA" w14:textId="5AE498A3" w:rsidR="00CA7C35" w:rsidRPr="00114898" w:rsidRDefault="00CA7C35" w:rsidP="00CA7C35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P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ersonal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D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evelopment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A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>dviser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 xml:space="preserve">: </w:t>
      </w:r>
    </w:p>
    <w:p w14:paraId="72541F66" w14:textId="0EC09EC0" w:rsidR="00CA7C35" w:rsidRPr="00114898" w:rsidRDefault="003B051D" w:rsidP="00CA7C35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>
        <w:rPr>
          <w:rFonts w:ascii="Helvetica" w:eastAsia="Times New Roman" w:hAnsi="Helvetica" w:cs="Times New Roman"/>
          <w:b/>
          <w:color w:val="000000"/>
          <w:lang w:eastAsia="en-GB"/>
        </w:rPr>
        <w:t>E</w:t>
      </w:r>
      <w:r w:rsidR="00CA7C35" w:rsidRPr="00114898">
        <w:rPr>
          <w:rFonts w:ascii="Helvetica" w:eastAsia="Times New Roman" w:hAnsi="Helvetica" w:cs="Times New Roman"/>
          <w:b/>
          <w:color w:val="000000"/>
          <w:lang w:eastAsia="en-GB"/>
        </w:rPr>
        <w:t xml:space="preserve">-mail: </w:t>
      </w:r>
    </w:p>
    <w:p w14:paraId="13B43D4C" w14:textId="77777777" w:rsidR="00FE62EC" w:rsidRDefault="00FE62EC" w:rsidP="00EE22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D3264B7" w14:textId="77777777" w:rsidR="00495B08" w:rsidRPr="001D59CF" w:rsidRDefault="00495B08" w:rsidP="00495B08">
      <w:pPr>
        <w:spacing w:before="240"/>
        <w:jc w:val="center"/>
        <w:rPr>
          <w:b/>
          <w:bCs/>
          <w:color w:val="96B978"/>
          <w:sz w:val="36"/>
          <w:szCs w:val="36"/>
        </w:rPr>
      </w:pPr>
      <w:r w:rsidRPr="001D59CF">
        <w:rPr>
          <w:b/>
          <w:bCs/>
          <w:color w:val="96B978"/>
          <w:sz w:val="36"/>
          <w:szCs w:val="36"/>
        </w:rPr>
        <w:t>Available Support</w:t>
      </w:r>
    </w:p>
    <w:p w14:paraId="12E38357" w14:textId="77777777" w:rsidR="00495B08" w:rsidRPr="00495B08" w:rsidRDefault="00495B08" w:rsidP="00EE22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0909C9E" w14:textId="2F73DE75" w:rsidR="00495B08" w:rsidRDefault="00495B08" w:rsidP="00495B08">
      <w:pPr>
        <w:rPr>
          <w:rFonts w:ascii="Helvetica" w:eastAsia="Times New Roman" w:hAnsi="Helvetica" w:cs="Times New Roman"/>
          <w:color w:val="000000"/>
          <w:lang w:eastAsia="en-GB"/>
        </w:rPr>
      </w:pPr>
      <w:r w:rsidRPr="00495B08">
        <w:rPr>
          <w:rFonts w:ascii="Helvetica" w:eastAsia="Times New Roman" w:hAnsi="Helvetica" w:cs="Times New Roman"/>
          <w:color w:val="000000"/>
          <w:lang w:eastAsia="en-GB"/>
        </w:rPr>
        <w:t>Before your 1</w:t>
      </w:r>
      <w:r w:rsidRPr="00495B08">
        <w:rPr>
          <w:rFonts w:ascii="Helvetica" w:eastAsia="Times New Roman" w:hAnsi="Helvetica" w:cs="Times New Roman"/>
          <w:color w:val="000000"/>
          <w:vertAlign w:val="superscript"/>
          <w:lang w:eastAsia="en-GB"/>
        </w:rPr>
        <w:t>st</w:t>
      </w:r>
      <w:r w:rsidRPr="00495B08">
        <w:rPr>
          <w:rFonts w:ascii="Helvetica" w:eastAsia="Times New Roman" w:hAnsi="Helvetica" w:cs="Times New Roman"/>
          <w:color w:val="000000"/>
          <w:lang w:eastAsia="en-GB"/>
        </w:rPr>
        <w:t xml:space="preserve"> meeting, please visit the following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websites where you can find </w:t>
      </w:r>
      <w:bookmarkStart w:id="0" w:name="_GoBack"/>
      <w:bookmarkEnd w:id="0"/>
      <w:r>
        <w:rPr>
          <w:rFonts w:ascii="Helvetica" w:eastAsia="Times New Roman" w:hAnsi="Helvetica" w:cs="Times New Roman"/>
          <w:color w:val="000000"/>
          <w:lang w:eastAsia="en-GB"/>
        </w:rPr>
        <w:t>information about what to expect and where to get advice and support and complete the table below.</w:t>
      </w:r>
    </w:p>
    <w:p w14:paraId="43D8EA51" w14:textId="77777777" w:rsidR="00495B08" w:rsidRPr="00495B08" w:rsidRDefault="00495B08" w:rsidP="00495B0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0E24FE40" w14:textId="56FBCE54" w:rsidR="00495B08" w:rsidRDefault="00495B08" w:rsidP="00495B08">
      <w:pPr>
        <w:rPr>
          <w:rFonts w:ascii="Helvetica" w:eastAsia="Times New Roman" w:hAnsi="Helvetica" w:cs="Times New Roman"/>
          <w:color w:val="000000"/>
          <w:lang w:eastAsia="en-GB"/>
        </w:rPr>
      </w:pPr>
      <w:proofErr w:type="spellStart"/>
      <w:r w:rsidRPr="00495B08">
        <w:rPr>
          <w:rFonts w:ascii="Helvetica" w:eastAsia="Times New Roman" w:hAnsi="Helvetica" w:cs="Times New Roman"/>
          <w:b/>
          <w:color w:val="000000"/>
          <w:lang w:eastAsia="en-GB"/>
        </w:rPr>
        <w:t>Strathlife</w:t>
      </w:r>
      <w:proofErr w:type="spellEnd"/>
      <w:r w:rsidRPr="00495B08">
        <w:rPr>
          <w:rFonts w:ascii="Helvetica" w:eastAsia="Times New Roman" w:hAnsi="Helvetica" w:cs="Times New Roman"/>
          <w:color w:val="000000"/>
          <w:lang w:eastAsia="en-GB"/>
        </w:rPr>
        <w:t xml:space="preserve">: </w:t>
      </w:r>
      <w:hyperlink r:id="rId4" w:history="1">
        <w:r w:rsidRPr="003A2FD4">
          <w:rPr>
            <w:rStyle w:val="Hyperlink"/>
            <w:rFonts w:ascii="Helvetica" w:eastAsia="Times New Roman" w:hAnsi="Helvetica" w:cs="Times New Roman"/>
            <w:lang w:eastAsia="en-GB"/>
          </w:rPr>
          <w:t>https://www.strath.ac.uk/studywithus/strathlife/</w:t>
        </w:r>
      </w:hyperlink>
    </w:p>
    <w:p w14:paraId="39BA4C62" w14:textId="6023C2FA" w:rsidR="00495B08" w:rsidRDefault="00495B08" w:rsidP="00495B08">
      <w:pPr>
        <w:rPr>
          <w:rFonts w:ascii="Helvetica" w:eastAsia="Times New Roman" w:hAnsi="Helvetica" w:cs="Times New Roman"/>
          <w:color w:val="000000"/>
          <w:lang w:eastAsia="en-GB"/>
        </w:rPr>
      </w:pPr>
      <w:r w:rsidRPr="00495B08">
        <w:rPr>
          <w:rFonts w:ascii="Helvetica" w:eastAsia="Times New Roman" w:hAnsi="Helvetica" w:cs="Times New Roman"/>
          <w:b/>
          <w:color w:val="000000"/>
          <w:lang w:eastAsia="en-GB"/>
        </w:rPr>
        <w:t>Student Experience &amp; Enhancement Services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: </w:t>
      </w:r>
      <w:hyperlink r:id="rId5" w:history="1">
        <w:r w:rsidRPr="003A2FD4">
          <w:rPr>
            <w:rStyle w:val="Hyperlink"/>
            <w:rFonts w:ascii="Helvetica" w:eastAsia="Times New Roman" w:hAnsi="Helvetica" w:cs="Times New Roman"/>
            <w:lang w:eastAsia="en-GB"/>
          </w:rPr>
          <w:t>https://www.strath.ac.uk/sees/</w:t>
        </w:r>
      </w:hyperlink>
    </w:p>
    <w:p w14:paraId="6A5AA79E" w14:textId="77777777" w:rsidR="008D6E68" w:rsidRDefault="008D6E68" w:rsidP="008D6E68">
      <w:pPr>
        <w:rPr>
          <w:rFonts w:ascii="Helvetica" w:hAnsi="Helvetica"/>
        </w:rPr>
      </w:pPr>
    </w:p>
    <w:p w14:paraId="32DD41C0" w14:textId="5461ECF2" w:rsidR="008D6E68" w:rsidRPr="00495B08" w:rsidRDefault="00495B08" w:rsidP="008D6E68">
      <w:pPr>
        <w:rPr>
          <w:rFonts w:ascii="Helvetica" w:hAnsi="Helvetica"/>
        </w:rPr>
      </w:pPr>
      <w:r w:rsidRPr="00495B08">
        <w:rPr>
          <w:rFonts w:ascii="Helvetica" w:hAnsi="Helvetica"/>
        </w:rPr>
        <w:t>Do you need support from any of the following?</w:t>
      </w:r>
    </w:p>
    <w:tbl>
      <w:tblPr>
        <w:tblpPr w:leftFromText="180" w:rightFromText="180" w:vertAnchor="text" w:horzAnchor="page" w:tblpX="1562" w:tblpY="368"/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232"/>
        <w:gridCol w:w="2643"/>
      </w:tblGrid>
      <w:tr w:rsidR="008D6E68" w14:paraId="204F02F5" w14:textId="77777777" w:rsidTr="00114898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250F" w14:textId="77777777" w:rsidR="008D6E68" w:rsidRDefault="008D6E68" w:rsidP="00114898">
            <w:pPr>
              <w:widowControl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A722" w14:textId="77777777" w:rsidR="008D6E68" w:rsidRPr="00495B08" w:rsidRDefault="008D6E68" w:rsidP="00114898">
            <w:pPr>
              <w:widowControl w:val="0"/>
              <w:jc w:val="center"/>
              <w:rPr>
                <w:b/>
              </w:rPr>
            </w:pPr>
            <w:r w:rsidRPr="00495B08">
              <w:rPr>
                <w:b/>
              </w:rPr>
              <w:t>No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AB8C4" w14:textId="77777777" w:rsidR="008D6E68" w:rsidRPr="00495B08" w:rsidRDefault="008D6E68" w:rsidP="00114898">
            <w:pPr>
              <w:widowControl w:val="0"/>
              <w:jc w:val="center"/>
              <w:rPr>
                <w:b/>
              </w:rPr>
            </w:pPr>
            <w:r w:rsidRPr="00495B08">
              <w:rPr>
                <w:b/>
              </w:rPr>
              <w:t>Yes</w:t>
            </w:r>
          </w:p>
        </w:tc>
      </w:tr>
      <w:tr w:rsidR="008D6E68" w14:paraId="53C00259" w14:textId="77777777" w:rsidTr="00114898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ADC8" w14:textId="77777777" w:rsidR="008D6E68" w:rsidRDefault="008D6E68" w:rsidP="00114898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Maths Skills Centre</w:t>
            </w:r>
          </w:p>
        </w:tc>
        <w:sdt>
          <w:sdtPr>
            <w:id w:val="14984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4CDE8548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22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0FABFAC5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6E68" w14:paraId="328D28E0" w14:textId="77777777" w:rsidTr="00114898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05AC" w14:textId="77777777" w:rsidR="008D6E68" w:rsidRDefault="008D6E68" w:rsidP="00114898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Disability Service</w:t>
            </w:r>
          </w:p>
        </w:tc>
        <w:sdt>
          <w:sdtPr>
            <w:id w:val="-196765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C115C31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997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10AB34C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6E68" w14:paraId="44E0BDAA" w14:textId="77777777" w:rsidTr="00114898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F10A" w14:textId="77777777" w:rsidR="008D6E68" w:rsidRDefault="008D6E68" w:rsidP="00114898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Student Financial Support</w:t>
            </w:r>
          </w:p>
        </w:tc>
        <w:sdt>
          <w:sdtPr>
            <w:id w:val="-191346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DDCFA68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807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17F1F4E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6E68" w14:paraId="668085CB" w14:textId="77777777" w:rsidTr="00114898">
        <w:trPr>
          <w:trHeight w:val="617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03C9" w14:textId="77777777" w:rsidR="008D6E68" w:rsidRDefault="008D6E68" w:rsidP="00114898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Student Counselling Service</w:t>
            </w:r>
          </w:p>
        </w:tc>
        <w:sdt>
          <w:sdtPr>
            <w:id w:val="25965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733ED7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093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C3E8BA8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6E68" w14:paraId="11DD7B65" w14:textId="77777777" w:rsidTr="00114898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9ADD0" w14:textId="77777777" w:rsidR="008D6E68" w:rsidRDefault="008D6E68" w:rsidP="00114898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Student Health</w:t>
            </w:r>
          </w:p>
        </w:tc>
        <w:sdt>
          <w:sdtPr>
            <w:id w:val="-86898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ADE214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986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06C6C0C2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6E68" w14:paraId="7AE21944" w14:textId="77777777" w:rsidTr="00114898">
        <w:trPr>
          <w:trHeight w:val="583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7C8A" w14:textId="77777777" w:rsidR="008D6E68" w:rsidRDefault="008D6E68" w:rsidP="00114898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Study Skills</w:t>
            </w:r>
          </w:p>
        </w:tc>
        <w:sdt>
          <w:sdtPr>
            <w:id w:val="165070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5DA730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36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3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7E3D7FE" w14:textId="77777777" w:rsidR="008D6E68" w:rsidRDefault="008D6E68" w:rsidP="00114898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1BD500" w14:textId="77777777" w:rsidR="008D6E68" w:rsidRDefault="008D6E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EF0386B" w14:textId="77777777" w:rsidR="008D6E68" w:rsidRDefault="008D6E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C19ACC7" w14:textId="77777777" w:rsidR="005109D8" w:rsidRDefault="005109D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1006236A" w14:textId="68300796" w:rsidR="005109D8" w:rsidRDefault="00114898" w:rsidP="00466FCE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If you have answered “</w:t>
      </w:r>
      <w:r w:rsidR="00495B08">
        <w:rPr>
          <w:rFonts w:ascii="Helvetica" w:eastAsia="Times New Roman" w:hAnsi="Helvetica" w:cs="Times New Roman"/>
          <w:color w:val="000000"/>
          <w:lang w:eastAsia="en-GB"/>
        </w:rPr>
        <w:t>yes</w:t>
      </w:r>
      <w:r>
        <w:rPr>
          <w:rFonts w:ascii="Helvetica" w:eastAsia="Times New Roman" w:hAnsi="Helvetica" w:cs="Times New Roman"/>
          <w:color w:val="000000"/>
          <w:lang w:eastAsia="en-GB"/>
        </w:rPr>
        <w:t>” to any of the questions above, ha</w:t>
      </w:r>
      <w:r w:rsidR="00495B08">
        <w:rPr>
          <w:rFonts w:ascii="Helvetica" w:eastAsia="Times New Roman" w:hAnsi="Helvetica" w:cs="Times New Roman"/>
          <w:color w:val="000000"/>
          <w:lang w:eastAsia="en-GB"/>
        </w:rPr>
        <w:t>ve you already arranged this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? </w:t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 w:rsidR="00495B08">
        <w:rPr>
          <w:rFonts w:ascii="Helvetica" w:eastAsia="Times New Roman" w:hAnsi="Helvetica" w:cs="Times New Roman"/>
          <w:color w:val="000000"/>
          <w:lang w:eastAsia="en-GB"/>
        </w:rPr>
        <w:tab/>
      </w:r>
      <w:r w:rsidR="00495B08">
        <w:rPr>
          <w:rFonts w:ascii="Helvetica" w:eastAsia="Times New Roman" w:hAnsi="Helvetica" w:cs="Times New Roman"/>
          <w:color w:val="000000"/>
          <w:lang w:eastAsia="en-GB"/>
        </w:rPr>
        <w:tab/>
      </w:r>
      <w:r w:rsidR="00495B08">
        <w:rPr>
          <w:rFonts w:ascii="Helvetica" w:eastAsia="Times New Roman" w:hAnsi="Helvetica" w:cs="Times New Roman"/>
          <w:color w:val="000000"/>
          <w:lang w:eastAsia="en-GB"/>
        </w:rPr>
        <w:tab/>
      </w:r>
      <w:r w:rsidR="00495B08">
        <w:rPr>
          <w:rFonts w:ascii="Helvetica" w:eastAsia="Times New Roman" w:hAnsi="Helvetica" w:cs="Times New Roman"/>
          <w:color w:val="000000"/>
          <w:lang w:eastAsia="en-GB"/>
        </w:rPr>
        <w:tab/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YES/NO</w:t>
      </w:r>
    </w:p>
    <w:p w14:paraId="56895A2B" w14:textId="77777777" w:rsidR="005109D8" w:rsidRDefault="005109D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16966EF2" w14:textId="11ED93FA" w:rsidR="00112EEA" w:rsidRDefault="00112EEA" w:rsidP="00112EEA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Would you like to discuss this with your PDA? </w:t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YES/NO</w:t>
      </w:r>
    </w:p>
    <w:p w14:paraId="400ECE7D" w14:textId="21221F0E" w:rsidR="004A7D17" w:rsidRPr="004A7D17" w:rsidRDefault="004A7D17" w:rsidP="00112EEA">
      <w:pPr>
        <w:rPr>
          <w:rFonts w:ascii="Helvetica" w:eastAsia="Times New Roman" w:hAnsi="Helvetica" w:cs="Times New Roman"/>
          <w:i/>
          <w:color w:val="000000"/>
          <w:lang w:eastAsia="en-GB"/>
        </w:rPr>
      </w:pPr>
      <w:r w:rsidRPr="004A7D17">
        <w:rPr>
          <w:rFonts w:ascii="Helvetica" w:eastAsia="Times New Roman" w:hAnsi="Helvetica" w:cs="Times New Roman"/>
          <w:i/>
          <w:color w:val="000000"/>
          <w:lang w:eastAsia="en-GB"/>
        </w:rPr>
        <w:t>If you have answered “yes” your PDA will e-mail you to arrange a private discussion.</w:t>
      </w:r>
    </w:p>
    <w:p w14:paraId="532BC048" w14:textId="77777777" w:rsidR="005109D8" w:rsidRDefault="005109D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EE3DF8D" w14:textId="1F41AA2A" w:rsidR="005109D8" w:rsidRDefault="005109D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529E347" w14:textId="2300E25A" w:rsidR="00394F68" w:rsidRDefault="00394F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6E0AF312" w14:textId="77777777" w:rsidR="00E10AE0" w:rsidRDefault="00E10AE0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51BFE76" w14:textId="77777777" w:rsidR="00E10AE0" w:rsidRDefault="00E10AE0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3F85C13" w14:textId="19F14CC0" w:rsidR="00394F68" w:rsidRDefault="00394F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91A215D" w14:textId="5A7ECECA" w:rsidR="00394F68" w:rsidRDefault="00394F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A3A8A8A" w14:textId="77777777" w:rsidR="00394F68" w:rsidRDefault="00394F68" w:rsidP="00394F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061D81FB" w14:textId="433242D4" w:rsidR="00394F68" w:rsidRPr="00013179" w:rsidRDefault="00394F68" w:rsidP="00394F68">
      <w:pPr>
        <w:rPr>
          <w:rFonts w:ascii="Helvetica" w:eastAsia="Times New Roman" w:hAnsi="Helvetica" w:cs="Times New Roman"/>
          <w:color w:val="000000"/>
          <w:lang w:eastAsia="en-GB"/>
        </w:rPr>
      </w:pPr>
      <w:r w:rsidRPr="00AE6C7E">
        <w:rPr>
          <w:b/>
          <w:bCs/>
          <w:color w:val="96B978"/>
          <w:sz w:val="28"/>
          <w:szCs w:val="56"/>
        </w:rPr>
        <w:lastRenderedPageBreak/>
        <w:t>Professional and Transferable Skills</w:t>
      </w:r>
    </w:p>
    <w:p w14:paraId="35103A8C" w14:textId="77777777" w:rsidR="00394F68" w:rsidRPr="00313C1A" w:rsidRDefault="00394F68" w:rsidP="00394F68">
      <w:pPr>
        <w:rPr>
          <w:rFonts w:ascii="Times New Roman" w:eastAsia="Times New Roman" w:hAnsi="Times New Roman" w:cs="Times New Roman"/>
          <w:noProof/>
        </w:rPr>
      </w:pPr>
      <w:r>
        <w:rPr>
          <w:rFonts w:eastAsia="Times New Roman"/>
          <w:kern w:val="28"/>
          <w14:cntxtAlts/>
        </w:rPr>
        <w:t>During your time at University you will develop a range of skills that will help you to improve both your academic ability and you future employability. Please u</w:t>
      </w:r>
      <w:r w:rsidRPr="002F2B62">
        <w:rPr>
          <w:rFonts w:eastAsia="Times New Roman"/>
          <w:kern w:val="28"/>
          <w14:cntxtAlts/>
        </w:rPr>
        <w:t xml:space="preserve">se the scale below to see how comfortable you feel with </w:t>
      </w:r>
      <w:r>
        <w:rPr>
          <w:rFonts w:eastAsia="Times New Roman"/>
          <w:kern w:val="28"/>
          <w14:cntxtAlts/>
        </w:rPr>
        <w:t xml:space="preserve">the </w:t>
      </w:r>
      <w:r w:rsidRPr="002F2B62">
        <w:rPr>
          <w:rFonts w:eastAsia="Times New Roman"/>
          <w:kern w:val="28"/>
          <w14:cntxtAlts/>
        </w:rPr>
        <w:t xml:space="preserve">skills </w:t>
      </w:r>
      <w:r>
        <w:rPr>
          <w:rFonts w:eastAsia="Times New Roman"/>
          <w:kern w:val="28"/>
          <w14:cntxtAlts/>
        </w:rPr>
        <w:t>you are developing</w:t>
      </w:r>
      <w:r>
        <w:rPr>
          <w:rFonts w:ascii="Times New Roman" w:eastAsia="Times New Roman" w:hAnsi="Times New Roman" w:cs="Times New Roman"/>
          <w:noProof/>
        </w:rPr>
        <w:t>.</w:t>
      </w:r>
    </w:p>
    <w:tbl>
      <w:tblPr>
        <w:tblpPr w:leftFromText="180" w:rightFromText="180" w:vertAnchor="text" w:horzAnchor="page" w:tblpX="1454" w:tblpY="36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201"/>
        <w:gridCol w:w="2192"/>
        <w:gridCol w:w="2567"/>
      </w:tblGrid>
      <w:tr w:rsidR="00394F68" w14:paraId="75714A5E" w14:textId="77777777" w:rsidTr="002029A4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E7D2" w14:textId="77777777" w:rsidR="00394F68" w:rsidRDefault="00394F68" w:rsidP="002029A4">
            <w:pPr>
              <w:widowControl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50C2" w14:textId="77777777" w:rsidR="00394F68" w:rsidRDefault="00394F68" w:rsidP="002029A4">
            <w:pPr>
              <w:widowControl w:val="0"/>
              <w:jc w:val="center"/>
            </w:pPr>
            <w:r>
              <w:t>Not Confident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B0AC7" w14:textId="77777777" w:rsidR="00394F68" w:rsidRDefault="00394F68" w:rsidP="002029A4">
            <w:pPr>
              <w:widowControl w:val="0"/>
              <w:jc w:val="center"/>
            </w:pPr>
            <w:r>
              <w:t>Reasonably Confident</w:t>
            </w:r>
          </w:p>
        </w:tc>
        <w:tc>
          <w:tcPr>
            <w:tcW w:w="1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4823" w14:textId="77777777" w:rsidR="00394F68" w:rsidRDefault="00394F68" w:rsidP="002029A4">
            <w:pPr>
              <w:widowControl w:val="0"/>
              <w:jc w:val="center"/>
            </w:pPr>
            <w:r>
              <w:t>Confident</w:t>
            </w:r>
          </w:p>
        </w:tc>
      </w:tr>
      <w:tr w:rsidR="00394F68" w14:paraId="40C18D6A" w14:textId="77777777" w:rsidTr="002029A4">
        <w:trPr>
          <w:trHeight w:val="555"/>
        </w:trPr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E852" w14:textId="77777777" w:rsidR="00394F68" w:rsidRDefault="00394F68" w:rsidP="002029A4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Subject Knowledge</w:t>
            </w:r>
          </w:p>
        </w:tc>
        <w:sdt>
          <w:sdtPr>
            <w:id w:val="206952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663421F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676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8EC58CF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003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0E17C3DC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8" w14:paraId="065100D6" w14:textId="77777777" w:rsidTr="002029A4">
        <w:trPr>
          <w:trHeight w:val="555"/>
        </w:trPr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E1B7" w14:textId="77777777" w:rsidR="00394F68" w:rsidRDefault="00394F68" w:rsidP="002029A4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Analytical Thinking and Problem Solving</w:t>
            </w:r>
          </w:p>
        </w:tc>
        <w:sdt>
          <w:sdtPr>
            <w:id w:val="150501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5920AE4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54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6EB88565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491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37E27937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8" w14:paraId="72E7A447" w14:textId="77777777" w:rsidTr="002029A4">
        <w:trPr>
          <w:trHeight w:val="555"/>
        </w:trPr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9BAA7" w14:textId="77777777" w:rsidR="00394F68" w:rsidRDefault="00394F68" w:rsidP="002029A4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Group Work</w:t>
            </w:r>
          </w:p>
        </w:tc>
        <w:sdt>
          <w:sdtPr>
            <w:id w:val="160313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09A7940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937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12A6B56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96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36488F9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8" w14:paraId="72A2167B" w14:textId="77777777" w:rsidTr="002029A4">
        <w:trPr>
          <w:trHeight w:val="555"/>
        </w:trPr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2052" w14:textId="77777777" w:rsidR="00394F68" w:rsidRDefault="00394F68" w:rsidP="002029A4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Time Management</w:t>
            </w:r>
          </w:p>
        </w:tc>
        <w:sdt>
          <w:sdtPr>
            <w:id w:val="139715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962AC41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323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976F183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340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31BF565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8" w14:paraId="7E44E3F4" w14:textId="77777777" w:rsidTr="002029A4">
        <w:trPr>
          <w:trHeight w:val="556"/>
        </w:trPr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5103" w14:textId="77777777" w:rsidR="00394F68" w:rsidRDefault="00394F68" w:rsidP="002029A4">
            <w:pPr>
              <w:widowControl w:val="0"/>
            </w:pPr>
            <w:r>
              <w:rPr>
                <w:b/>
                <w:bCs/>
                <w:sz w:val="21"/>
                <w:szCs w:val="21"/>
              </w:rPr>
              <w:t>Note Taking</w:t>
            </w:r>
          </w:p>
        </w:tc>
        <w:sdt>
          <w:sdtPr>
            <w:id w:val="128446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141C252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273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2C8A2A6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63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614927F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8" w14:paraId="7EF05CBC" w14:textId="77777777" w:rsidTr="002029A4">
        <w:trPr>
          <w:trHeight w:val="556"/>
        </w:trPr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1555" w14:textId="77777777" w:rsidR="00394F68" w:rsidRDefault="00394F68" w:rsidP="002029A4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Presentation skills</w:t>
            </w:r>
          </w:p>
        </w:tc>
        <w:sdt>
          <w:sdtPr>
            <w:id w:val="-85032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4123F0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63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C0C81A7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713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06D6F136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8" w14:paraId="63A3576C" w14:textId="77777777" w:rsidTr="002029A4">
        <w:trPr>
          <w:trHeight w:val="556"/>
        </w:trPr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B97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9A5F" w14:textId="77777777" w:rsidR="00394F68" w:rsidRDefault="00394F68" w:rsidP="002029A4">
            <w:pPr>
              <w:widowControl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Computational skills</w:t>
            </w:r>
          </w:p>
        </w:tc>
        <w:sdt>
          <w:sdtPr>
            <w:id w:val="-40375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8914F0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622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8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1DF520A5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538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pct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FF20B2B" w14:textId="77777777" w:rsidR="00394F68" w:rsidRDefault="00394F68" w:rsidP="002029A4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C5DAC2B" w14:textId="77777777" w:rsidR="00394F68" w:rsidRDefault="00394F68" w:rsidP="00394F68">
      <w:pPr>
        <w:rPr>
          <w:rFonts w:ascii="Helvetica" w:hAnsi="Helvetica"/>
        </w:rPr>
      </w:pPr>
    </w:p>
    <w:p w14:paraId="00A2B09C" w14:textId="77777777" w:rsidR="00394F68" w:rsidRDefault="00394F68" w:rsidP="00394F68">
      <w:pPr>
        <w:rPr>
          <w:rFonts w:ascii="Helvetica" w:hAnsi="Helvetica"/>
        </w:rPr>
      </w:pPr>
    </w:p>
    <w:p w14:paraId="7C5E12FB" w14:textId="77777777" w:rsidR="00394F68" w:rsidRDefault="00394F68" w:rsidP="00394F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00B1DDF" w14:textId="77777777" w:rsidR="00394F68" w:rsidRDefault="00394F68" w:rsidP="00394F6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Have you completed a CV and covering letter </w:t>
      </w:r>
      <w:r w:rsidRPr="008707EC">
        <w:rPr>
          <w:rFonts w:ascii="Helvetica" w:eastAsia="Times New Roman" w:hAnsi="Helvetica" w:cs="Times New Roman"/>
          <w:color w:val="000000"/>
          <w:lang w:eastAsia="en-GB"/>
        </w:rPr>
        <w:t xml:space="preserve">that </w:t>
      </w:r>
      <w:r>
        <w:rPr>
          <w:rFonts w:ascii="Helvetica" w:eastAsia="Times New Roman" w:hAnsi="Helvetica" w:cs="Times New Roman"/>
          <w:color w:val="000000"/>
          <w:lang w:eastAsia="en-GB"/>
        </w:rPr>
        <w:t>could</w:t>
      </w:r>
      <w:r w:rsidRPr="008707EC">
        <w:rPr>
          <w:rFonts w:ascii="Helvetica" w:eastAsia="Times New Roman" w:hAnsi="Helvetica" w:cs="Times New Roman"/>
          <w:color w:val="000000"/>
          <w:lang w:eastAsia="en-GB"/>
        </w:rPr>
        <w:t xml:space="preserve"> be used to apply for part-time jobs/work experience</w:t>
      </w:r>
      <w:r>
        <w:rPr>
          <w:rFonts w:ascii="Helvetica" w:eastAsia="Times New Roman" w:hAnsi="Helvetica" w:cs="Times New Roman"/>
          <w:color w:val="000000"/>
          <w:lang w:eastAsia="en-GB"/>
        </w:rPr>
        <w:t>?</w:t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  <w:t xml:space="preserve"> </w:t>
      </w:r>
      <w:r w:rsidRPr="008707EC">
        <w:rPr>
          <w:rFonts w:ascii="Helvetica" w:eastAsia="Times New Roman" w:hAnsi="Helvetica" w:cs="Times New Roman"/>
          <w:b/>
          <w:color w:val="000000"/>
          <w:lang w:eastAsia="en-GB"/>
        </w:rPr>
        <w:t>YES/NO</w:t>
      </w:r>
    </w:p>
    <w:p w14:paraId="0585CE9B" w14:textId="77777777" w:rsidR="00394F68" w:rsidRDefault="00394F68" w:rsidP="00394F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953B492" w14:textId="77777777" w:rsidR="00394F68" w:rsidRDefault="00394F68" w:rsidP="00394F6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Have you completed the following online training </w:t>
      </w:r>
      <w:proofErr w:type="gramStart"/>
      <w:r>
        <w:rPr>
          <w:rFonts w:ascii="Helvetica" w:eastAsia="Times New Roman" w:hAnsi="Helvetica" w:cs="Times New Roman"/>
          <w:color w:val="000000"/>
          <w:lang w:eastAsia="en-GB"/>
        </w:rPr>
        <w:t>modules:</w:t>
      </w:r>
      <w:proofErr w:type="gramEnd"/>
    </w:p>
    <w:p w14:paraId="1B4341F2" w14:textId="77777777" w:rsidR="00394F68" w:rsidRDefault="00394F68" w:rsidP="00394F68">
      <w:pPr>
        <w:ind w:firstLine="720"/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- Equality &amp; Diversity</w:t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  <w:t xml:space="preserve"> </w:t>
      </w:r>
      <w:r w:rsidRPr="008707EC">
        <w:rPr>
          <w:rFonts w:ascii="Helvetica" w:eastAsia="Times New Roman" w:hAnsi="Helvetica" w:cs="Times New Roman"/>
          <w:b/>
          <w:color w:val="000000"/>
          <w:lang w:eastAsia="en-GB"/>
        </w:rPr>
        <w:t>YES/NO</w:t>
      </w:r>
    </w:p>
    <w:p w14:paraId="7E45B2F5" w14:textId="77777777" w:rsidR="00394F68" w:rsidRDefault="00394F68" w:rsidP="00394F68">
      <w:pPr>
        <w:ind w:firstLine="720"/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- Dignity &amp; Respect  </w:t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 w:rsidRPr="008707EC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  <w:t xml:space="preserve"> </w:t>
      </w:r>
      <w:r w:rsidRPr="008707EC">
        <w:rPr>
          <w:rFonts w:ascii="Helvetica" w:eastAsia="Times New Roman" w:hAnsi="Helvetica" w:cs="Times New Roman"/>
          <w:b/>
          <w:color w:val="000000"/>
          <w:lang w:eastAsia="en-GB"/>
        </w:rPr>
        <w:t>YES/NO</w:t>
      </w:r>
    </w:p>
    <w:p w14:paraId="5FEAF7C7" w14:textId="43D8A6EE" w:rsidR="002F572D" w:rsidRDefault="002F572D" w:rsidP="00495B08">
      <w:pPr>
        <w:rPr>
          <w:b/>
          <w:bCs/>
          <w:color w:val="96B978"/>
          <w:sz w:val="36"/>
          <w:szCs w:val="36"/>
        </w:rPr>
      </w:pPr>
    </w:p>
    <w:p w14:paraId="1C8C3EC9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0AD0F0E8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57AA5F80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34C5FAED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45D95B49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30198A04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02A313EE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4F7607C8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15239DA3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30C1CE3C" w14:textId="77777777" w:rsidR="00841E43" w:rsidRDefault="00841E43" w:rsidP="00495B08">
      <w:pPr>
        <w:rPr>
          <w:b/>
          <w:bCs/>
          <w:color w:val="96B978"/>
          <w:sz w:val="36"/>
          <w:szCs w:val="36"/>
        </w:rPr>
      </w:pPr>
    </w:p>
    <w:p w14:paraId="05428EF0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69B1DC3D" w14:textId="77777777" w:rsidR="00394F68" w:rsidRDefault="00394F68" w:rsidP="00495B08">
      <w:pPr>
        <w:rPr>
          <w:b/>
          <w:bCs/>
          <w:color w:val="96B978"/>
          <w:sz w:val="36"/>
          <w:szCs w:val="36"/>
        </w:rPr>
      </w:pPr>
    </w:p>
    <w:p w14:paraId="49CB8FBA" w14:textId="63ADE1D4" w:rsidR="00313C1A" w:rsidRPr="00495B08" w:rsidRDefault="00841E43" w:rsidP="00495B0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b/>
          <w:bCs/>
          <w:color w:val="96B978"/>
          <w:sz w:val="36"/>
          <w:szCs w:val="36"/>
        </w:rPr>
        <w:t>2nd</w:t>
      </w:r>
      <w:r w:rsidR="005109D8" w:rsidRPr="001D59CF">
        <w:rPr>
          <w:b/>
          <w:bCs/>
          <w:color w:val="96B978"/>
          <w:sz w:val="36"/>
          <w:szCs w:val="36"/>
        </w:rPr>
        <w:t xml:space="preserve"> </w:t>
      </w:r>
      <w:r w:rsidR="002F572D">
        <w:rPr>
          <w:b/>
          <w:bCs/>
          <w:color w:val="96B978"/>
          <w:sz w:val="36"/>
          <w:szCs w:val="36"/>
        </w:rPr>
        <w:t>Year</w:t>
      </w:r>
      <w:r w:rsidR="005109D8" w:rsidRPr="001D59CF">
        <w:rPr>
          <w:b/>
          <w:bCs/>
          <w:color w:val="96B978"/>
          <w:sz w:val="36"/>
          <w:szCs w:val="36"/>
        </w:rPr>
        <w:t xml:space="preserve"> Academic</w:t>
      </w:r>
      <w:r w:rsidR="00313C1A" w:rsidRPr="001D59CF">
        <w:rPr>
          <w:b/>
          <w:bCs/>
          <w:color w:val="96B978"/>
          <w:sz w:val="36"/>
          <w:szCs w:val="36"/>
        </w:rPr>
        <w:t xml:space="preserve"> Progress</w:t>
      </w:r>
    </w:p>
    <w:p w14:paraId="4B118AEF" w14:textId="77777777" w:rsidR="00FE62EC" w:rsidRDefault="00FE62EC" w:rsidP="00EE22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ACDA37F" w14:textId="7B01695F" w:rsidR="00D54C49" w:rsidRPr="008D75F7" w:rsidRDefault="00D54C49" w:rsidP="00EE2268">
      <w:pPr>
        <w:rPr>
          <w:rFonts w:ascii="Helvetica" w:hAnsi="Helvetica"/>
          <w:b/>
        </w:rPr>
      </w:pPr>
      <w:r w:rsidRPr="008D75F7">
        <w:rPr>
          <w:rFonts w:ascii="Helvetica" w:hAnsi="Helvetica"/>
          <w:b/>
        </w:rPr>
        <w:t xml:space="preserve">Please indicate your performance in </w:t>
      </w:r>
      <w:r w:rsidR="002F572D">
        <w:rPr>
          <w:rFonts w:ascii="Helvetica" w:hAnsi="Helvetica"/>
          <w:b/>
        </w:rPr>
        <w:t>year</w:t>
      </w:r>
      <w:r w:rsidR="00A04A8D">
        <w:rPr>
          <w:rFonts w:ascii="Helvetica" w:hAnsi="Helvetica"/>
          <w:b/>
        </w:rPr>
        <w:t xml:space="preserve"> 2</w:t>
      </w:r>
      <w:r w:rsidRPr="008D75F7">
        <w:rPr>
          <w:rFonts w:ascii="Helvetica" w:hAnsi="Helvetica"/>
          <w:b/>
        </w:rPr>
        <w:t>.</w:t>
      </w:r>
    </w:p>
    <w:p w14:paraId="10E99C15" w14:textId="77777777" w:rsidR="00D54C49" w:rsidRPr="008D75F7" w:rsidRDefault="00D54C49" w:rsidP="00EE2268">
      <w:pPr>
        <w:rPr>
          <w:rFonts w:ascii="Helvetica" w:eastAsia="Times New Roman" w:hAnsi="Helvetica" w:cs="Times New Roman"/>
          <w:b/>
          <w:color w:val="000000"/>
          <w:lang w:eastAsia="en-GB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900"/>
        <w:gridCol w:w="3017"/>
        <w:gridCol w:w="2942"/>
      </w:tblGrid>
      <w:tr w:rsidR="00D54C49" w14:paraId="7D18B5A4" w14:textId="77777777" w:rsidTr="00536B3E">
        <w:trPr>
          <w:trHeight w:val="1418"/>
        </w:trPr>
        <w:tc>
          <w:tcPr>
            <w:tcW w:w="1162" w:type="pct"/>
          </w:tcPr>
          <w:p w14:paraId="76AAC6BF" w14:textId="209DDE7F" w:rsidR="00FE62EC" w:rsidRDefault="00FE62EC" w:rsidP="00013179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Class </w:t>
            </w:r>
          </w:p>
        </w:tc>
        <w:tc>
          <w:tcPr>
            <w:tcW w:w="510" w:type="pct"/>
          </w:tcPr>
          <w:p w14:paraId="10977D68" w14:textId="02F11F70" w:rsidR="00FE62EC" w:rsidRDefault="00495B08" w:rsidP="00013179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Class</w:t>
            </w:r>
            <w:r w:rsidR="00FE62EC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 mark</w:t>
            </w:r>
          </w:p>
        </w:tc>
        <w:tc>
          <w:tcPr>
            <w:tcW w:w="1685" w:type="pct"/>
          </w:tcPr>
          <w:p w14:paraId="1EB2C78A" w14:textId="18CD224C" w:rsidR="00FE62EC" w:rsidRDefault="00FE62EC" w:rsidP="00013179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How did you expect to do (Better, worse, same)?</w:t>
            </w:r>
          </w:p>
        </w:tc>
        <w:tc>
          <w:tcPr>
            <w:tcW w:w="1643" w:type="pct"/>
          </w:tcPr>
          <w:p w14:paraId="4B9DBAEB" w14:textId="10A97669" w:rsidR="00FE62EC" w:rsidRDefault="00FE62EC" w:rsidP="00013179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Any particular difficulties?</w:t>
            </w:r>
          </w:p>
        </w:tc>
      </w:tr>
      <w:tr w:rsidR="004E4A28" w14:paraId="0C53BEAE" w14:textId="77777777" w:rsidTr="00E10AE0">
        <w:trPr>
          <w:trHeight w:val="969"/>
        </w:trPr>
        <w:tc>
          <w:tcPr>
            <w:tcW w:w="1162" w:type="pct"/>
          </w:tcPr>
          <w:p w14:paraId="0B899B4F" w14:textId="6258AE4E" w:rsidR="004E4A28" w:rsidRDefault="00841E43" w:rsidP="004E4A2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PH280: Experimental Physics</w:t>
            </w:r>
          </w:p>
        </w:tc>
        <w:tc>
          <w:tcPr>
            <w:tcW w:w="510" w:type="pct"/>
          </w:tcPr>
          <w:p w14:paraId="3917E3F7" w14:textId="77777777" w:rsidR="004E4A28" w:rsidRDefault="004E4A28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85" w:type="pct"/>
          </w:tcPr>
          <w:p w14:paraId="64915265" w14:textId="77777777" w:rsidR="004E4A28" w:rsidRDefault="004E4A28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43" w:type="pct"/>
          </w:tcPr>
          <w:p w14:paraId="3612DA76" w14:textId="77777777" w:rsidR="004E4A28" w:rsidRDefault="004E4A28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  <w:tr w:rsidR="00D54C49" w14:paraId="7BFF00FA" w14:textId="77777777" w:rsidTr="00E10AE0">
        <w:trPr>
          <w:trHeight w:val="678"/>
        </w:trPr>
        <w:tc>
          <w:tcPr>
            <w:tcW w:w="1162" w:type="pct"/>
          </w:tcPr>
          <w:p w14:paraId="37FD407A" w14:textId="62321EF7" w:rsidR="00FE62EC" w:rsidRDefault="00841E43" w:rsidP="00394F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PH281: Maths for Physics 2A</w:t>
            </w:r>
          </w:p>
        </w:tc>
        <w:tc>
          <w:tcPr>
            <w:tcW w:w="510" w:type="pct"/>
          </w:tcPr>
          <w:p w14:paraId="099F5161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85" w:type="pct"/>
          </w:tcPr>
          <w:p w14:paraId="4001AD89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43" w:type="pct"/>
          </w:tcPr>
          <w:p w14:paraId="1B6B3C8F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  <w:tr w:rsidR="00D54C49" w14:paraId="411791D9" w14:textId="77777777" w:rsidTr="00E10AE0">
        <w:trPr>
          <w:trHeight w:val="657"/>
        </w:trPr>
        <w:tc>
          <w:tcPr>
            <w:tcW w:w="1162" w:type="pct"/>
          </w:tcPr>
          <w:p w14:paraId="00D57E85" w14:textId="24B336C0" w:rsidR="00FE62EC" w:rsidRDefault="00841E43" w:rsidP="004E4A2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PH2</w:t>
            </w:r>
            <w:r w:rsidRPr="004E4A28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82: </w:t>
            </w: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Maths for Physics 2B</w:t>
            </w:r>
          </w:p>
        </w:tc>
        <w:tc>
          <w:tcPr>
            <w:tcW w:w="510" w:type="pct"/>
          </w:tcPr>
          <w:p w14:paraId="196365FF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85" w:type="pct"/>
          </w:tcPr>
          <w:p w14:paraId="154CAB87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43" w:type="pct"/>
          </w:tcPr>
          <w:p w14:paraId="395D0863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  <w:tr w:rsidR="00D54C49" w14:paraId="70A093F7" w14:textId="77777777" w:rsidTr="00E10AE0">
        <w:trPr>
          <w:trHeight w:val="946"/>
        </w:trPr>
        <w:tc>
          <w:tcPr>
            <w:tcW w:w="1162" w:type="pct"/>
          </w:tcPr>
          <w:p w14:paraId="404305C1" w14:textId="72AB802F" w:rsidR="00FE62EC" w:rsidRDefault="00841E43" w:rsidP="004E4A2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PH2</w:t>
            </w:r>
            <w:r w:rsidRPr="004E4A28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83: </w:t>
            </w: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Mechanics &amp; Waves</w:t>
            </w:r>
          </w:p>
        </w:tc>
        <w:tc>
          <w:tcPr>
            <w:tcW w:w="510" w:type="pct"/>
          </w:tcPr>
          <w:p w14:paraId="6640815F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85" w:type="pct"/>
          </w:tcPr>
          <w:p w14:paraId="53B0058F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43" w:type="pct"/>
          </w:tcPr>
          <w:p w14:paraId="22D215F1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  <w:tr w:rsidR="00D54C49" w14:paraId="6F726B4D" w14:textId="77777777" w:rsidTr="00536B3E">
        <w:trPr>
          <w:trHeight w:val="1418"/>
        </w:trPr>
        <w:tc>
          <w:tcPr>
            <w:tcW w:w="1162" w:type="pct"/>
          </w:tcPr>
          <w:p w14:paraId="593ED0F5" w14:textId="0C0EE1F0" w:rsidR="00FE62EC" w:rsidRDefault="00841E43" w:rsidP="004E4A2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PH2</w:t>
            </w:r>
            <w:r w:rsidRPr="004E4A28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84: </w:t>
            </w: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Electromagnetism &amp; </w:t>
            </w:r>
            <w:r w:rsidRPr="00013179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Quantum </w:t>
            </w: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physics</w:t>
            </w:r>
          </w:p>
        </w:tc>
        <w:tc>
          <w:tcPr>
            <w:tcW w:w="510" w:type="pct"/>
          </w:tcPr>
          <w:p w14:paraId="59E31F1E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85" w:type="pct"/>
          </w:tcPr>
          <w:p w14:paraId="792DB31D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43" w:type="pct"/>
          </w:tcPr>
          <w:p w14:paraId="693D4AFB" w14:textId="77777777" w:rsidR="00FE62EC" w:rsidRDefault="00FE62EC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  <w:tr w:rsidR="004E4A28" w14:paraId="3431728D" w14:textId="77777777" w:rsidTr="00E10AE0">
        <w:trPr>
          <w:trHeight w:val="1058"/>
        </w:trPr>
        <w:tc>
          <w:tcPr>
            <w:tcW w:w="1162" w:type="pct"/>
          </w:tcPr>
          <w:p w14:paraId="2EBF2097" w14:textId="4257126D" w:rsidR="004E4A28" w:rsidRPr="004E4A28" w:rsidRDefault="00841E43" w:rsidP="00394F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PH2</w:t>
            </w:r>
            <w:r w:rsidRPr="004E4A28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85: </w:t>
            </w:r>
            <w:r>
              <w:rPr>
                <w:rFonts w:ascii="Helvetica" w:eastAsia="Times New Roman" w:hAnsi="Helvetica" w:cs="Times New Roman"/>
                <w:color w:val="000000"/>
                <w:lang w:eastAsia="en-GB"/>
              </w:rPr>
              <w:t>Computational &amp; physics</w:t>
            </w:r>
            <w:r w:rsidRPr="004E4A28">
              <w:rPr>
                <w:rFonts w:ascii="Helvetica" w:eastAsia="Times New Roman" w:hAnsi="Helvetica" w:cs="Times New Roman"/>
                <w:color w:val="000000"/>
                <w:lang w:eastAsia="en-GB"/>
              </w:rPr>
              <w:t xml:space="preserve"> skills</w:t>
            </w:r>
          </w:p>
        </w:tc>
        <w:tc>
          <w:tcPr>
            <w:tcW w:w="510" w:type="pct"/>
          </w:tcPr>
          <w:p w14:paraId="7552155F" w14:textId="77777777" w:rsidR="004E4A28" w:rsidRDefault="004E4A28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85" w:type="pct"/>
          </w:tcPr>
          <w:p w14:paraId="690AD984" w14:textId="77777777" w:rsidR="004E4A28" w:rsidRDefault="004E4A28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1643" w:type="pct"/>
          </w:tcPr>
          <w:p w14:paraId="60478E78" w14:textId="77777777" w:rsidR="004E4A28" w:rsidRDefault="004E4A28" w:rsidP="00EE2268">
            <w:pPr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</w:tbl>
    <w:p w14:paraId="3282F6A2" w14:textId="77777777" w:rsidR="00CE1353" w:rsidRDefault="00CE1353">
      <w:pPr>
        <w:rPr>
          <w:rFonts w:ascii="Helvetica" w:hAnsi="Helvetica"/>
        </w:rPr>
      </w:pPr>
    </w:p>
    <w:p w14:paraId="4F8FF7E2" w14:textId="77777777" w:rsidR="005109D8" w:rsidRDefault="005109D8" w:rsidP="005109D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11BFE68A" w14:textId="145D3D2C" w:rsidR="008707EC" w:rsidRPr="008707EC" w:rsidRDefault="008707EC" w:rsidP="008707EC">
      <w:pPr>
        <w:rPr>
          <w:rFonts w:ascii="Helvetica" w:eastAsia="Times New Roman" w:hAnsi="Helvetica" w:cs="Times New Roman"/>
          <w:color w:val="000000"/>
          <w:lang w:eastAsia="en-GB"/>
        </w:rPr>
      </w:pPr>
      <w:r w:rsidRPr="008707EC">
        <w:rPr>
          <w:rFonts w:ascii="Helvetica" w:eastAsia="Times New Roman" w:hAnsi="Helvetica" w:cs="Times New Roman"/>
          <w:color w:val="000000"/>
          <w:lang w:eastAsia="en-GB"/>
        </w:rPr>
        <w:t>Have you identified any areas req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uiring improvement and support?   </w:t>
      </w:r>
      <w:r>
        <w:rPr>
          <w:rFonts w:ascii="Helvetica" w:eastAsia="Times New Roman" w:hAnsi="Helvetica" w:cs="Times New Roman"/>
          <w:color w:val="000000"/>
          <w:lang w:eastAsia="en-GB"/>
        </w:rPr>
        <w:tab/>
        <w:t xml:space="preserve"> </w:t>
      </w:r>
      <w:r w:rsidRPr="008707EC">
        <w:rPr>
          <w:rFonts w:ascii="Helvetica" w:eastAsia="Times New Roman" w:hAnsi="Helvetica" w:cs="Times New Roman"/>
          <w:b/>
          <w:color w:val="000000"/>
          <w:lang w:eastAsia="en-GB"/>
        </w:rPr>
        <w:t>YES/NO</w:t>
      </w:r>
    </w:p>
    <w:p w14:paraId="4D73F98E" w14:textId="77777777" w:rsidR="002F572D" w:rsidRDefault="002F572D" w:rsidP="005109D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00282B97" w14:textId="77777777" w:rsidR="002F572D" w:rsidRDefault="002F572D" w:rsidP="002F572D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Date of 1</w:t>
      </w:r>
      <w:r w:rsidRPr="005109D8">
        <w:rPr>
          <w:rFonts w:ascii="Helvetica" w:eastAsia="Times New Roman" w:hAnsi="Helvetica" w:cs="Times New Roman"/>
          <w:color w:val="000000"/>
          <w:vertAlign w:val="superscript"/>
          <w:lang w:eastAsia="en-GB"/>
        </w:rPr>
        <w:t>st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 meeting:</w:t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  <w:r>
        <w:rPr>
          <w:rFonts w:ascii="Helvetica" w:eastAsia="Times New Roman" w:hAnsi="Helvetica" w:cs="Times New Roman"/>
          <w:color w:val="000000"/>
          <w:lang w:eastAsia="en-GB"/>
        </w:rPr>
        <w:tab/>
      </w:r>
    </w:p>
    <w:p w14:paraId="31A9047B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C1DB960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B5D77C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BC920AE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DF771B3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8D1CC9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3A2EAFE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C1DCAD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sectPr w:rsidR="00E10AE0" w:rsidSect="00CA24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68"/>
    <w:rsid w:val="00001BC4"/>
    <w:rsid w:val="00013179"/>
    <w:rsid w:val="00053EF5"/>
    <w:rsid w:val="00073226"/>
    <w:rsid w:val="00112EEA"/>
    <w:rsid w:val="00114898"/>
    <w:rsid w:val="001254CB"/>
    <w:rsid w:val="001550F2"/>
    <w:rsid w:val="00164FEF"/>
    <w:rsid w:val="00172616"/>
    <w:rsid w:val="00193F41"/>
    <w:rsid w:val="001D59CF"/>
    <w:rsid w:val="00235F05"/>
    <w:rsid w:val="002B12B5"/>
    <w:rsid w:val="002E1133"/>
    <w:rsid w:val="002E767C"/>
    <w:rsid w:val="002F572D"/>
    <w:rsid w:val="00313C1A"/>
    <w:rsid w:val="00350192"/>
    <w:rsid w:val="0036553E"/>
    <w:rsid w:val="00394F68"/>
    <w:rsid w:val="003B051D"/>
    <w:rsid w:val="003C2A2A"/>
    <w:rsid w:val="003D34FC"/>
    <w:rsid w:val="003E2D19"/>
    <w:rsid w:val="003E75D0"/>
    <w:rsid w:val="00466FCE"/>
    <w:rsid w:val="004730C5"/>
    <w:rsid w:val="00485C0E"/>
    <w:rsid w:val="00495B08"/>
    <w:rsid w:val="004A7D17"/>
    <w:rsid w:val="004E4A28"/>
    <w:rsid w:val="005109D8"/>
    <w:rsid w:val="00536B3E"/>
    <w:rsid w:val="00670603"/>
    <w:rsid w:val="006965F7"/>
    <w:rsid w:val="006A7C31"/>
    <w:rsid w:val="006F0F0D"/>
    <w:rsid w:val="00747045"/>
    <w:rsid w:val="007C64D6"/>
    <w:rsid w:val="008376F8"/>
    <w:rsid w:val="00841E43"/>
    <w:rsid w:val="0085116F"/>
    <w:rsid w:val="00862AAC"/>
    <w:rsid w:val="00863CC7"/>
    <w:rsid w:val="008707EC"/>
    <w:rsid w:val="008D6E68"/>
    <w:rsid w:val="008D75F7"/>
    <w:rsid w:val="00A04A8D"/>
    <w:rsid w:val="00A15E5F"/>
    <w:rsid w:val="00A779D4"/>
    <w:rsid w:val="00AE6C7E"/>
    <w:rsid w:val="00AF7784"/>
    <w:rsid w:val="00C647D1"/>
    <w:rsid w:val="00C87CD7"/>
    <w:rsid w:val="00C953CE"/>
    <w:rsid w:val="00CA24BC"/>
    <w:rsid w:val="00CA7C35"/>
    <w:rsid w:val="00CE1353"/>
    <w:rsid w:val="00CF4F9F"/>
    <w:rsid w:val="00D548B8"/>
    <w:rsid w:val="00D54C49"/>
    <w:rsid w:val="00D83BD0"/>
    <w:rsid w:val="00DA41B9"/>
    <w:rsid w:val="00DB6D8D"/>
    <w:rsid w:val="00DC306D"/>
    <w:rsid w:val="00E10AE0"/>
    <w:rsid w:val="00EE2268"/>
    <w:rsid w:val="00F03328"/>
    <w:rsid w:val="00F10D69"/>
    <w:rsid w:val="00F832B6"/>
    <w:rsid w:val="00FA12B1"/>
    <w:rsid w:val="00FE0C88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02B8"/>
  <w14:defaultImageDpi w14:val="32767"/>
  <w15:docId w15:val="{41929384-6DA7-4831-8E5A-B5A2C5B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B0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C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7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6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6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6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F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5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B0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F0F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F0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rath.ac.uk/sees/" TargetMode="External"/><Relationship Id="rId4" Type="http://schemas.openxmlformats.org/officeDocument/2006/relationships/hyperlink" Target="https://www.strath.ac.uk/studywithus/strath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cacs19</cp:lastModifiedBy>
  <cp:revision>2</cp:revision>
  <cp:lastPrinted>2019-09-04T15:08:00Z</cp:lastPrinted>
  <dcterms:created xsi:type="dcterms:W3CDTF">2020-10-05T16:41:00Z</dcterms:created>
  <dcterms:modified xsi:type="dcterms:W3CDTF">2020-10-05T16:41:00Z</dcterms:modified>
</cp:coreProperties>
</file>