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A39" w:rsidP="00C94A39" w:rsidRDefault="00591B7F" w14:paraId="2A491686" w14:textId="246DAD79">
      <w:pPr>
        <w:pStyle w:val="Heading1"/>
        <w:rPr>
          <w:rFonts w:asciiTheme="minorHAnsi" w:hAnsiTheme="minorHAnsi" w:cstheme="minorHAnsi"/>
          <w:b/>
        </w:rPr>
      </w:pPr>
      <w:bookmarkStart w:name="_Hlk111471272" w:id="0"/>
      <w:bookmarkStart w:name="_Hlk111197917" w:id="1"/>
      <w:r>
        <w:rPr>
          <w:rFonts w:asciiTheme="minorHAnsi" w:hAnsiTheme="minorHAnsi" w:cstheme="minorHAnsi"/>
          <w:b/>
        </w:rPr>
        <w:t>January 2025</w:t>
      </w:r>
      <w:r w:rsidR="00B76EB2">
        <w:rPr>
          <w:rFonts w:asciiTheme="minorHAnsi" w:hAnsiTheme="minorHAnsi" w:cstheme="minorHAnsi"/>
          <w:b/>
        </w:rPr>
        <w:t xml:space="preserve"> - </w:t>
      </w:r>
      <w:r w:rsidRPr="0076178D" w:rsidR="00C94A39">
        <w:rPr>
          <w:rFonts w:asciiTheme="minorHAnsi" w:hAnsiTheme="minorHAnsi" w:cstheme="minorHAnsi"/>
          <w:b/>
        </w:rPr>
        <w:t xml:space="preserve">Teaching </w:t>
      </w:r>
      <w:r w:rsidRPr="009E3BBE" w:rsidR="001C6AD0">
        <w:rPr>
          <w:rFonts w:asciiTheme="minorHAnsi" w:hAnsiTheme="minorHAnsi" w:cstheme="minorHAnsi"/>
          <w:b/>
        </w:rPr>
        <w:t>Preparation</w:t>
      </w:r>
      <w:r w:rsidRPr="009E3BBE" w:rsidR="00603081">
        <w:rPr>
          <w:rFonts w:asciiTheme="minorHAnsi" w:hAnsiTheme="minorHAnsi" w:cstheme="minorHAnsi"/>
          <w:b/>
        </w:rPr>
        <w:t xml:space="preserve"> Checklist</w:t>
      </w:r>
      <w:r w:rsidRPr="009E3BBE" w:rsidR="00C94A39">
        <w:rPr>
          <w:rFonts w:asciiTheme="minorHAnsi" w:hAnsiTheme="minorHAnsi" w:cstheme="minorHAnsi"/>
          <w:b/>
        </w:rPr>
        <w:t xml:space="preserve"> </w:t>
      </w:r>
      <w:bookmarkStart w:name="_Hlk111124871" w:id="2"/>
      <w:r w:rsidRPr="009E3BBE" w:rsidR="00B75E7D">
        <w:rPr>
          <w:rFonts w:asciiTheme="minorHAnsi" w:hAnsiTheme="minorHAnsi" w:cstheme="minorHAnsi"/>
          <w:b/>
        </w:rPr>
        <w:t>for</w:t>
      </w:r>
      <w:r w:rsidRPr="009E3BBE" w:rsidR="006B571D">
        <w:rPr>
          <w:rFonts w:asciiTheme="minorHAnsi" w:hAnsiTheme="minorHAnsi" w:cstheme="minorHAnsi"/>
          <w:b/>
        </w:rPr>
        <w:t xml:space="preserve"> Teaching Staff/Module</w:t>
      </w:r>
      <w:r w:rsidRPr="0076178D" w:rsidR="006B571D">
        <w:rPr>
          <w:rFonts w:asciiTheme="minorHAnsi" w:hAnsiTheme="minorHAnsi" w:cstheme="minorHAnsi"/>
          <w:b/>
        </w:rPr>
        <w:t xml:space="preserve"> Leaders</w:t>
      </w:r>
    </w:p>
    <w:bookmarkEnd w:id="0"/>
    <w:p w:rsidRPr="00B76EB2" w:rsidR="00B76EB2" w:rsidP="00B76EB2" w:rsidRDefault="00B76EB2" w14:paraId="31E23695" w14:textId="77777777"/>
    <w:p w:rsidRPr="00B32594" w:rsidR="00CD14FD" w:rsidP="6255C00B" w:rsidRDefault="05DCC0D5" w14:paraId="183C88D4" w14:textId="77777777">
      <w:pPr>
        <w:pStyle w:val="ListParagraph"/>
        <w:numPr>
          <w:ilvl w:val="0"/>
          <w:numId w:val="34"/>
        </w:numPr>
        <w:rPr>
          <w:sz w:val="22"/>
        </w:rPr>
      </w:pPr>
      <w:bookmarkStart w:name="_Hlk173491423" w:id="3"/>
      <w:bookmarkStart w:name="_Hlk111473212" w:id="4"/>
      <w:bookmarkEnd w:id="2"/>
      <w:r w:rsidRPr="00B32594">
        <w:rPr>
          <w:sz w:val="22"/>
        </w:rPr>
        <w:t xml:space="preserve">Check Pegasus for disabled student information, including recommended adjustments to teaching, learning and assessment. </w:t>
      </w:r>
    </w:p>
    <w:p w:rsidRPr="00B32594" w:rsidR="00CD14FD" w:rsidP="003B2C55" w:rsidRDefault="00CD14FD" w14:paraId="4CFAAE2E" w14:textId="748C558E">
      <w:pPr>
        <w:pStyle w:val="ListParagraph"/>
        <w:numPr>
          <w:ilvl w:val="0"/>
          <w:numId w:val="34"/>
        </w:numPr>
        <w:rPr>
          <w:sz w:val="22"/>
        </w:rPr>
      </w:pPr>
      <w:r w:rsidRPr="00B32594">
        <w:rPr>
          <w:sz w:val="22"/>
        </w:rPr>
        <w:t>Advise staff (i.e. GTAs) who teach students and who do not have access to Pegasus on how to implement recommended adjustments</w:t>
      </w:r>
      <w:r w:rsidRPr="00B32594" w:rsidR="00E86DD2">
        <w:rPr>
          <w:sz w:val="22"/>
        </w:rPr>
        <w:t xml:space="preserve"> for students they teach and/or assess</w:t>
      </w:r>
      <w:r w:rsidRPr="00B32594">
        <w:rPr>
          <w:sz w:val="22"/>
        </w:rPr>
        <w:t xml:space="preserve">.  </w:t>
      </w:r>
    </w:p>
    <w:p w:rsidRPr="00B32594" w:rsidR="00CD14FD" w:rsidP="003B2C55" w:rsidRDefault="00CD14FD" w14:paraId="1B9E995C" w14:textId="38373224">
      <w:pPr>
        <w:pStyle w:val="ListParagraph"/>
        <w:numPr>
          <w:ilvl w:val="0"/>
          <w:numId w:val="34"/>
        </w:numPr>
        <w:rPr>
          <w:sz w:val="22"/>
        </w:rPr>
      </w:pPr>
      <w:r w:rsidRPr="00B32594">
        <w:rPr>
          <w:sz w:val="22"/>
        </w:rPr>
        <w:t xml:space="preserve">Ensure that the </w:t>
      </w:r>
      <w:r w:rsidRPr="00B32594" w:rsidR="00E86DD2">
        <w:rPr>
          <w:sz w:val="22"/>
        </w:rPr>
        <w:t xml:space="preserve">anticipatory </w:t>
      </w:r>
      <w:r w:rsidRPr="00B32594">
        <w:rPr>
          <w:sz w:val="22"/>
        </w:rPr>
        <w:t>needs of all students are considered at each stage of teaching preparation and delivery.</w:t>
      </w:r>
      <w:r w:rsidRPr="00B32594" w:rsidR="009A6964">
        <w:rPr>
          <w:sz w:val="22"/>
        </w:rPr>
        <w:t xml:space="preserve"> Please liaise with your Departmental Disability Coordinator and the Disability and Wellbeing Service as required </w:t>
      </w:r>
      <w:r w:rsidRPr="00B32594" w:rsidR="003C6838">
        <w:rPr>
          <w:sz w:val="22"/>
        </w:rPr>
        <w:t>to seek</w:t>
      </w:r>
      <w:r w:rsidRPr="00B32594" w:rsidR="009A6964">
        <w:rPr>
          <w:sz w:val="22"/>
        </w:rPr>
        <w:t xml:space="preserve"> advice and/or</w:t>
      </w:r>
      <w:r w:rsidRPr="00B32594" w:rsidR="003C6838">
        <w:rPr>
          <w:sz w:val="22"/>
        </w:rPr>
        <w:t xml:space="preserve"> to</w:t>
      </w:r>
      <w:r w:rsidRPr="00B32594" w:rsidR="009A6964">
        <w:rPr>
          <w:sz w:val="22"/>
        </w:rPr>
        <w:t xml:space="preserve"> implement </w:t>
      </w:r>
      <w:r w:rsidRPr="00B32594" w:rsidR="0064590D">
        <w:rPr>
          <w:sz w:val="22"/>
        </w:rPr>
        <w:t xml:space="preserve">recommended </w:t>
      </w:r>
      <w:r w:rsidRPr="00B32594" w:rsidR="009A6964">
        <w:rPr>
          <w:sz w:val="22"/>
        </w:rPr>
        <w:t>adjustments.</w:t>
      </w:r>
    </w:p>
    <w:p w:rsidR="00FC2961" w:rsidP="6255C00B" w:rsidRDefault="1751BCD4" w14:paraId="388B6A0B" w14:textId="0F23211A">
      <w:pPr>
        <w:pStyle w:val="ListParagraph"/>
        <w:numPr>
          <w:ilvl w:val="0"/>
          <w:numId w:val="34"/>
        </w:numPr>
        <w:rPr>
          <w:sz w:val="22"/>
        </w:rPr>
      </w:pPr>
      <w:bookmarkStart w:name="_Hlk143616814" w:id="5"/>
      <w:r w:rsidRPr="00B32594">
        <w:rPr>
          <w:sz w:val="22"/>
        </w:rPr>
        <w:t>If relevant to your role, ensure all student curriculum choices are approved if appropriate</w:t>
      </w:r>
      <w:bookmarkEnd w:id="5"/>
      <w:r w:rsidRPr="00B32594">
        <w:rPr>
          <w:sz w:val="22"/>
        </w:rPr>
        <w:t>.</w:t>
      </w:r>
    </w:p>
    <w:p w:rsidRPr="00E04A86" w:rsidR="002F6F59" w:rsidP="27580B1D" w:rsidRDefault="00E04A86" w14:paraId="51B9A9ED" w14:textId="4009DAC1">
      <w:pPr>
        <w:pStyle w:val="ListParagraph"/>
        <w:numPr>
          <w:ilvl w:val="0"/>
          <w:numId w:val="34"/>
        </w:numPr>
        <w:rPr>
          <w:rFonts w:asciiTheme="minorHAnsi" w:hAnsiTheme="minorHAnsi" w:cstheme="minorBidi"/>
          <w:sz w:val="22"/>
        </w:rPr>
      </w:pPr>
      <w:r w:rsidRPr="27580B1D">
        <w:rPr>
          <w:rFonts w:asciiTheme="minorHAnsi" w:hAnsiTheme="minorHAnsi" w:cstheme="minorBidi"/>
          <w:sz w:val="22"/>
        </w:rPr>
        <w:t>Consider any arrangements that should be made for the use of AI within assessments as a Department approach</w:t>
      </w:r>
      <w:r w:rsidRPr="27580B1D" w:rsidR="7EF3307C">
        <w:rPr>
          <w:rFonts w:asciiTheme="minorHAnsi" w:hAnsiTheme="minorHAnsi" w:cstheme="minorBidi"/>
          <w:sz w:val="22"/>
        </w:rPr>
        <w:t>.</w:t>
      </w:r>
      <w:r w:rsidRPr="27580B1D">
        <w:rPr>
          <w:rFonts w:asciiTheme="minorHAnsi" w:hAnsiTheme="minorHAnsi" w:cstheme="minorBidi"/>
          <w:sz w:val="22"/>
        </w:rPr>
        <w:t xml:space="preserve"> </w:t>
      </w:r>
      <w:r w:rsidRPr="27580B1D" w:rsidR="6A4F0F6A">
        <w:rPr>
          <w:rFonts w:asciiTheme="minorHAnsi" w:hAnsiTheme="minorHAnsi" w:cstheme="minorBidi"/>
          <w:sz w:val="22"/>
        </w:rPr>
        <w:t xml:space="preserve">See </w:t>
      </w:r>
      <w:hyperlink r:id="rId11">
        <w:r w:rsidRPr="27580B1D" w:rsidR="6A4F0F6A">
          <w:rPr>
            <w:rStyle w:val="Hyperlink"/>
            <w:rFonts w:asciiTheme="minorHAnsi" w:hAnsiTheme="minorHAnsi" w:cstheme="minorBidi"/>
            <w:sz w:val="22"/>
          </w:rPr>
          <w:t>guidance and resources on generative AI in learning, teaching, and assessment at Strathclyde.</w:t>
        </w:r>
      </w:hyperlink>
    </w:p>
    <w:p w:rsidRPr="00E04A86" w:rsidR="002F6F59" w:rsidP="002F6F59" w:rsidRDefault="00D16D62" w14:paraId="7483DAE9" w14:textId="1B0CBA36">
      <w:pPr>
        <w:pStyle w:val="ListParagraph"/>
        <w:numPr>
          <w:ilvl w:val="0"/>
          <w:numId w:val="34"/>
        </w:numPr>
        <w:rPr>
          <w:rFonts w:asciiTheme="minorHAnsi" w:hAnsiTheme="minorHAnsi" w:cstheme="minorBidi"/>
          <w:sz w:val="22"/>
        </w:rPr>
      </w:pPr>
      <w:r w:rsidRPr="6255C00B">
        <w:rPr>
          <w:rFonts w:cstheme="minorBidi"/>
          <w:sz w:val="22"/>
        </w:rPr>
        <w:t xml:space="preserve">Browse </w:t>
      </w:r>
      <w:hyperlink r:id="rId12">
        <w:r w:rsidRPr="6255C00B">
          <w:rPr>
            <w:rStyle w:val="Hyperlink"/>
            <w:rFonts w:cstheme="minorBidi"/>
            <w:sz w:val="22"/>
          </w:rPr>
          <w:t>Micro CPD</w:t>
        </w:r>
      </w:hyperlink>
      <w:r w:rsidRPr="6255C00B">
        <w:rPr>
          <w:rFonts w:cstheme="minorBidi"/>
          <w:sz w:val="22"/>
        </w:rPr>
        <w:t xml:space="preserve"> articles for bite-sized learning on areas such as</w:t>
      </w:r>
      <w:r w:rsidRPr="00E04A86">
        <w:rPr>
          <w:rFonts w:cstheme="minorBidi"/>
          <w:sz w:val="22"/>
        </w:rPr>
        <w:t xml:space="preserve"> </w:t>
      </w:r>
      <w:r w:rsidRPr="00E04A86">
        <w:rPr>
          <w:rFonts w:cstheme="minorBidi"/>
          <w:bCs/>
          <w:sz w:val="22"/>
        </w:rPr>
        <w:t>learning and teaching practices and tools to support learning and teaching</w:t>
      </w:r>
      <w:r w:rsidRPr="00E04A86">
        <w:rPr>
          <w:rFonts w:cstheme="minorBidi"/>
          <w:sz w:val="22"/>
        </w:rPr>
        <w:t>.</w:t>
      </w:r>
    </w:p>
    <w:bookmarkEnd w:id="3"/>
    <w:p w:rsidRPr="00B17A10" w:rsidR="00C92567" w:rsidP="003B2C55" w:rsidRDefault="0076178D" w14:paraId="7BF45AD2" w14:textId="1E5E1D81">
      <w:pPr>
        <w:pStyle w:val="Heading3"/>
        <w:rPr>
          <w:rFonts w:asciiTheme="minorHAnsi" w:hAnsiTheme="minorHAnsi" w:cstheme="minorHAnsi"/>
          <w:b/>
          <w:sz w:val="22"/>
          <w:szCs w:val="22"/>
        </w:rPr>
      </w:pPr>
      <w:r w:rsidRPr="00B17A10">
        <w:rPr>
          <w:rFonts w:asciiTheme="minorHAnsi" w:hAnsiTheme="minorHAnsi" w:cstheme="minorHAnsi"/>
          <w:b/>
          <w:sz w:val="22"/>
          <w:szCs w:val="22"/>
        </w:rPr>
        <w:t>Teaching</w:t>
      </w:r>
      <w:r w:rsidRPr="00B17A10" w:rsidR="00474856">
        <w:rPr>
          <w:rFonts w:asciiTheme="minorHAnsi" w:hAnsiTheme="minorHAnsi" w:cstheme="minorHAnsi"/>
          <w:b/>
          <w:sz w:val="22"/>
          <w:szCs w:val="22"/>
        </w:rPr>
        <w:t xml:space="preserve"> Room</w:t>
      </w:r>
      <w:r w:rsidRPr="00B17A10" w:rsidR="00C92567">
        <w:rPr>
          <w:rFonts w:asciiTheme="minorHAnsi" w:hAnsiTheme="minorHAnsi" w:cstheme="minorHAnsi"/>
          <w:b/>
          <w:sz w:val="22"/>
          <w:szCs w:val="22"/>
        </w:rPr>
        <w:t xml:space="preserve"> P</w:t>
      </w:r>
      <w:r w:rsidRPr="00B17A10" w:rsidR="00831C53">
        <w:rPr>
          <w:rFonts w:asciiTheme="minorHAnsi" w:hAnsiTheme="minorHAnsi" w:cstheme="minorHAnsi"/>
          <w:b/>
          <w:sz w:val="22"/>
          <w:szCs w:val="22"/>
        </w:rPr>
        <w:t>reparation</w:t>
      </w:r>
    </w:p>
    <w:p w:rsidRPr="00B32594" w:rsidR="001C593B" w:rsidP="001C593B" w:rsidRDefault="00B33EC0" w14:paraId="2D50B7D2" w14:textId="20A7E732">
      <w:pPr>
        <w:pStyle w:val="ListParagraph"/>
        <w:numPr>
          <w:ilvl w:val="0"/>
          <w:numId w:val="19"/>
        </w:numPr>
        <w:rPr>
          <w:rStyle w:val="Hyperlink"/>
          <w:rFonts w:asciiTheme="minorHAnsi" w:hAnsiTheme="minorHAnsi" w:cstheme="minorHAnsi"/>
          <w:color w:val="000000"/>
          <w:sz w:val="22"/>
          <w:szCs w:val="24"/>
          <w:u w:val="none"/>
        </w:rPr>
      </w:pPr>
      <w:r w:rsidRPr="00B32594">
        <w:rPr>
          <w:rFonts w:asciiTheme="minorHAnsi" w:hAnsiTheme="minorHAnsi" w:cstheme="minorHAnsi"/>
          <w:sz w:val="22"/>
          <w:szCs w:val="24"/>
        </w:rPr>
        <w:t>Ahead of teaching delivery,</w:t>
      </w:r>
      <w:r w:rsidRPr="00B32594">
        <w:rPr>
          <w:rFonts w:asciiTheme="minorHAnsi" w:hAnsiTheme="minorHAnsi" w:cstheme="minorHAnsi"/>
          <w:sz w:val="22"/>
        </w:rPr>
        <w:t xml:space="preserve"> u</w:t>
      </w:r>
      <w:r w:rsidRPr="00B32594" w:rsidR="0076178D">
        <w:rPr>
          <w:rFonts w:asciiTheme="minorHAnsi" w:hAnsiTheme="minorHAnsi" w:cstheme="minorHAnsi"/>
          <w:sz w:val="22"/>
        </w:rPr>
        <w:t xml:space="preserve">ndertake </w:t>
      </w:r>
      <w:r w:rsidRPr="00B32594" w:rsidR="0076178D">
        <w:rPr>
          <w:rFonts w:asciiTheme="minorHAnsi" w:hAnsiTheme="minorHAnsi" w:cstheme="minorHAnsi"/>
          <w:b/>
          <w:sz w:val="22"/>
        </w:rPr>
        <w:t xml:space="preserve">final checks on room booking allocations for </w:t>
      </w:r>
      <w:hyperlink w:history="1" r:id="rId13">
        <w:r w:rsidRPr="00B32594" w:rsidR="0076178D">
          <w:rPr>
            <w:rStyle w:val="Hyperlink"/>
            <w:rFonts w:asciiTheme="minorHAnsi" w:hAnsiTheme="minorHAnsi" w:cstheme="minorHAnsi"/>
            <w:sz w:val="22"/>
          </w:rPr>
          <w:t>all on-campus teaching</w:t>
        </w:r>
        <w:r w:rsidRPr="00B32594" w:rsidR="00991D3C">
          <w:rPr>
            <w:rStyle w:val="Hyperlink"/>
            <w:rFonts w:asciiTheme="minorHAnsi" w:hAnsiTheme="minorHAnsi" w:cstheme="minorHAnsi"/>
            <w:sz w:val="22"/>
          </w:rPr>
          <w:t xml:space="preserve"> activities</w:t>
        </w:r>
      </w:hyperlink>
      <w:r w:rsidRPr="00B32594">
        <w:rPr>
          <w:rFonts w:asciiTheme="minorHAnsi" w:hAnsiTheme="minorHAnsi" w:cstheme="minorHAnsi"/>
          <w:sz w:val="22"/>
        </w:rPr>
        <w:t xml:space="preserve">.  This should include </w:t>
      </w:r>
      <w:r w:rsidRPr="00B32594" w:rsidR="00BD4480">
        <w:rPr>
          <w:rFonts w:asciiTheme="minorHAnsi" w:hAnsiTheme="minorHAnsi" w:cstheme="minorHAnsi"/>
          <w:sz w:val="22"/>
        </w:rPr>
        <w:t>checks to ensure that the</w:t>
      </w:r>
      <w:r w:rsidRPr="00B32594" w:rsidR="006C2247">
        <w:rPr>
          <w:rFonts w:asciiTheme="minorHAnsi" w:hAnsiTheme="minorHAnsi" w:cstheme="minorHAnsi"/>
          <w:sz w:val="22"/>
        </w:rPr>
        <w:t xml:space="preserve"> allocated rooms support teaching requirement</w:t>
      </w:r>
      <w:r w:rsidRPr="00B32594" w:rsidR="00C2056A">
        <w:rPr>
          <w:rFonts w:asciiTheme="minorHAnsi" w:hAnsiTheme="minorHAnsi" w:cstheme="minorHAnsi"/>
          <w:sz w:val="22"/>
        </w:rPr>
        <w:t>s</w:t>
      </w:r>
      <w:r w:rsidRPr="00B32594" w:rsidR="006C2247">
        <w:rPr>
          <w:rFonts w:asciiTheme="minorHAnsi" w:hAnsiTheme="minorHAnsi" w:cstheme="minorHAnsi"/>
          <w:sz w:val="22"/>
        </w:rPr>
        <w:t xml:space="preserve"> in relation to furniture</w:t>
      </w:r>
      <w:r w:rsidRPr="00B32594">
        <w:rPr>
          <w:rFonts w:asciiTheme="minorHAnsi" w:hAnsiTheme="minorHAnsi" w:cstheme="minorHAnsi"/>
          <w:sz w:val="22"/>
        </w:rPr>
        <w:t xml:space="preserve">, </w:t>
      </w:r>
      <w:r w:rsidRPr="00B32594" w:rsidR="006C2247">
        <w:rPr>
          <w:rFonts w:asciiTheme="minorHAnsi" w:hAnsiTheme="minorHAnsi" w:cstheme="minorHAnsi"/>
          <w:sz w:val="22"/>
        </w:rPr>
        <w:t>facilities</w:t>
      </w:r>
      <w:r w:rsidRPr="00B32594">
        <w:rPr>
          <w:rFonts w:asciiTheme="minorHAnsi" w:hAnsiTheme="minorHAnsi" w:cstheme="minorHAnsi"/>
          <w:sz w:val="22"/>
        </w:rPr>
        <w:t xml:space="preserve"> and layout. </w:t>
      </w:r>
      <w:r w:rsidRPr="00B32594">
        <w:rPr>
          <w:rFonts w:asciiTheme="minorHAnsi" w:hAnsiTheme="minorHAnsi" w:cstheme="minorHAnsi"/>
          <w:b/>
          <w:sz w:val="22"/>
        </w:rPr>
        <w:t>L</w:t>
      </w:r>
      <w:r w:rsidRPr="00B32594" w:rsidR="0076178D">
        <w:rPr>
          <w:rFonts w:asciiTheme="minorHAnsi" w:hAnsiTheme="minorHAnsi" w:cstheme="minorHAnsi"/>
          <w:b/>
          <w:sz w:val="22"/>
        </w:rPr>
        <w:t>iaise with</w:t>
      </w:r>
      <w:r w:rsidRPr="00B32594">
        <w:rPr>
          <w:rFonts w:asciiTheme="minorHAnsi" w:hAnsiTheme="minorHAnsi" w:cstheme="minorHAnsi"/>
          <w:b/>
          <w:sz w:val="22"/>
        </w:rPr>
        <w:t xml:space="preserve"> your</w:t>
      </w:r>
      <w:r w:rsidRPr="00B32594" w:rsidR="0076178D">
        <w:rPr>
          <w:rFonts w:asciiTheme="minorHAnsi" w:hAnsiTheme="minorHAnsi" w:cstheme="minorHAnsi"/>
          <w:b/>
          <w:sz w:val="22"/>
        </w:rPr>
        <w:t xml:space="preserve"> </w:t>
      </w:r>
      <w:r w:rsidRPr="00B32594" w:rsidR="00991D3C">
        <w:rPr>
          <w:rFonts w:asciiTheme="minorHAnsi" w:hAnsiTheme="minorHAnsi" w:cstheme="minorHAnsi"/>
          <w:b/>
          <w:sz w:val="22"/>
        </w:rPr>
        <w:t>D</w:t>
      </w:r>
      <w:r w:rsidRPr="00B32594" w:rsidR="001715FF">
        <w:rPr>
          <w:rFonts w:asciiTheme="minorHAnsi" w:hAnsiTheme="minorHAnsi" w:cstheme="minorHAnsi"/>
          <w:b/>
          <w:sz w:val="22"/>
        </w:rPr>
        <w:t xml:space="preserve">epartmental </w:t>
      </w:r>
      <w:r w:rsidRPr="00B32594" w:rsidR="00991D3C">
        <w:rPr>
          <w:rFonts w:asciiTheme="minorHAnsi" w:hAnsiTheme="minorHAnsi" w:cstheme="minorHAnsi"/>
          <w:b/>
          <w:sz w:val="22"/>
        </w:rPr>
        <w:t>T</w:t>
      </w:r>
      <w:r w:rsidRPr="00B32594" w:rsidR="001715FF">
        <w:rPr>
          <w:rFonts w:asciiTheme="minorHAnsi" w:hAnsiTheme="minorHAnsi" w:cstheme="minorHAnsi"/>
          <w:b/>
          <w:sz w:val="22"/>
        </w:rPr>
        <w:t xml:space="preserve">imetabling </w:t>
      </w:r>
      <w:r w:rsidRPr="00B32594" w:rsidR="00991D3C">
        <w:rPr>
          <w:rFonts w:asciiTheme="minorHAnsi" w:hAnsiTheme="minorHAnsi" w:cstheme="minorHAnsi"/>
          <w:b/>
          <w:sz w:val="22"/>
        </w:rPr>
        <w:t>C</w:t>
      </w:r>
      <w:r w:rsidRPr="00B32594" w:rsidR="001715FF">
        <w:rPr>
          <w:rFonts w:asciiTheme="minorHAnsi" w:hAnsiTheme="minorHAnsi" w:cstheme="minorHAnsi"/>
          <w:b/>
          <w:sz w:val="22"/>
        </w:rPr>
        <w:t>oordinator (DTC)</w:t>
      </w:r>
      <w:r w:rsidRPr="00B32594" w:rsidR="0076178D">
        <w:rPr>
          <w:rFonts w:asciiTheme="minorHAnsi" w:hAnsiTheme="minorHAnsi" w:cstheme="minorHAnsi"/>
          <w:b/>
          <w:sz w:val="22"/>
        </w:rPr>
        <w:t xml:space="preserve"> regarding any essential late changes</w:t>
      </w:r>
      <w:r w:rsidRPr="00B32594" w:rsidR="0076178D">
        <w:rPr>
          <w:rFonts w:asciiTheme="minorHAnsi" w:hAnsiTheme="minorHAnsi" w:cstheme="minorHAnsi"/>
          <w:sz w:val="22"/>
        </w:rPr>
        <w:t xml:space="preserve"> required</w:t>
      </w:r>
      <w:r w:rsidRPr="00B32594" w:rsidR="001C593B">
        <w:rPr>
          <w:rFonts w:asciiTheme="minorHAnsi" w:hAnsiTheme="minorHAnsi" w:cstheme="minorHAnsi"/>
          <w:sz w:val="22"/>
        </w:rPr>
        <w:t>.</w:t>
      </w:r>
      <w:r w:rsidRPr="00B32594" w:rsidR="0076178D">
        <w:rPr>
          <w:rFonts w:asciiTheme="minorHAnsi" w:hAnsiTheme="minorHAnsi" w:cstheme="minorHAnsi"/>
          <w:sz w:val="22"/>
        </w:rPr>
        <w:t xml:space="preserve"> </w:t>
      </w:r>
    </w:p>
    <w:p w:rsidRPr="00B17A10" w:rsidR="006C2247" w:rsidP="006C2247" w:rsidRDefault="002D6613" w14:paraId="79B94172" w14:textId="645D3118">
      <w:pPr>
        <w:pStyle w:val="ListParagraph"/>
        <w:numPr>
          <w:ilvl w:val="0"/>
          <w:numId w:val="19"/>
        </w:numPr>
        <w:rPr>
          <w:rFonts w:asciiTheme="minorHAnsi" w:hAnsiTheme="minorHAnsi" w:cstheme="minorHAnsi"/>
          <w:sz w:val="22"/>
          <w:szCs w:val="24"/>
        </w:rPr>
      </w:pPr>
      <w:r w:rsidRPr="00B17A10">
        <w:rPr>
          <w:rFonts w:asciiTheme="minorHAnsi" w:hAnsiTheme="minorHAnsi" w:cstheme="minorHAnsi"/>
          <w:sz w:val="22"/>
          <w:szCs w:val="24"/>
        </w:rPr>
        <w:t xml:space="preserve">For </w:t>
      </w:r>
      <w:r w:rsidRPr="00B17A10">
        <w:rPr>
          <w:rFonts w:asciiTheme="minorHAnsi" w:hAnsiTheme="minorHAnsi" w:cstheme="minorHAnsi"/>
          <w:b/>
          <w:sz w:val="22"/>
          <w:szCs w:val="24"/>
        </w:rPr>
        <w:t>information</w:t>
      </w:r>
      <w:r w:rsidRPr="00B17A10" w:rsidR="00B33EC0">
        <w:rPr>
          <w:rFonts w:asciiTheme="minorHAnsi" w:hAnsiTheme="minorHAnsi" w:cstheme="minorHAnsi"/>
          <w:b/>
          <w:sz w:val="22"/>
          <w:szCs w:val="24"/>
        </w:rPr>
        <w:t xml:space="preserve"> on</w:t>
      </w:r>
      <w:r w:rsidRPr="00B17A10" w:rsidR="00474856">
        <w:rPr>
          <w:rFonts w:asciiTheme="minorHAnsi" w:hAnsiTheme="minorHAnsi" w:cstheme="minorHAnsi"/>
          <w:b/>
          <w:sz w:val="22"/>
          <w:szCs w:val="24"/>
        </w:rPr>
        <w:t xml:space="preserve"> in-room AV/IT facilities, </w:t>
      </w:r>
      <w:r w:rsidRPr="00B17A10" w:rsidR="002D4CFA">
        <w:rPr>
          <w:rFonts w:asciiTheme="minorHAnsi" w:hAnsiTheme="minorHAnsi" w:cstheme="minorHAnsi"/>
          <w:b/>
          <w:sz w:val="22"/>
          <w:szCs w:val="24"/>
        </w:rPr>
        <w:t xml:space="preserve">room </w:t>
      </w:r>
      <w:r w:rsidRPr="00B17A10" w:rsidR="00474856">
        <w:rPr>
          <w:rFonts w:asciiTheme="minorHAnsi" w:hAnsiTheme="minorHAnsi" w:cstheme="minorHAnsi"/>
          <w:b/>
          <w:sz w:val="22"/>
          <w:szCs w:val="24"/>
        </w:rPr>
        <w:t>capacities and room layouts</w:t>
      </w:r>
      <w:r w:rsidRPr="00B17A10" w:rsidR="00474856">
        <w:rPr>
          <w:rFonts w:asciiTheme="minorHAnsi" w:hAnsiTheme="minorHAnsi" w:cstheme="minorHAnsi"/>
          <w:sz w:val="22"/>
          <w:szCs w:val="24"/>
        </w:rPr>
        <w:t xml:space="preserve"> for allocated teaching rooms/spaces</w:t>
      </w:r>
      <w:r w:rsidRPr="00B17A10" w:rsidR="00F668BE">
        <w:rPr>
          <w:rFonts w:asciiTheme="minorHAnsi" w:hAnsiTheme="minorHAnsi" w:cstheme="minorHAnsi"/>
          <w:sz w:val="22"/>
          <w:szCs w:val="24"/>
        </w:rPr>
        <w:t xml:space="preserve">, please use the </w:t>
      </w:r>
      <w:hyperlink w:history="1" r:id="rId14">
        <w:r w:rsidRPr="00B17A10" w:rsidR="00474856">
          <w:rPr>
            <w:rStyle w:val="Hyperlink"/>
            <w:rFonts w:asciiTheme="minorHAnsi" w:hAnsiTheme="minorHAnsi" w:cstheme="minorHAnsi"/>
            <w:sz w:val="22"/>
            <w:szCs w:val="24"/>
          </w:rPr>
          <w:t>IS AV Facility Search</w:t>
        </w:r>
      </w:hyperlink>
      <w:r w:rsidRPr="00B17A10" w:rsidR="00B33EC0">
        <w:rPr>
          <w:rFonts w:asciiTheme="minorHAnsi" w:hAnsiTheme="minorHAnsi" w:cstheme="minorHAnsi"/>
          <w:sz w:val="22"/>
          <w:szCs w:val="24"/>
        </w:rPr>
        <w:t>.</w:t>
      </w:r>
    </w:p>
    <w:p w:rsidR="000D1182" w:rsidP="00B33EC0" w:rsidRDefault="000D1182" w14:paraId="6558502A" w14:textId="77777777">
      <w:pPr>
        <w:pStyle w:val="ListParagraph"/>
        <w:numPr>
          <w:ilvl w:val="0"/>
          <w:numId w:val="19"/>
        </w:numPr>
        <w:rPr>
          <w:rFonts w:asciiTheme="minorHAnsi" w:hAnsiTheme="minorHAnsi" w:cstheme="minorHAnsi"/>
          <w:sz w:val="22"/>
          <w:szCs w:val="24"/>
        </w:rPr>
      </w:pPr>
      <w:r w:rsidRPr="000D1182">
        <w:rPr>
          <w:rFonts w:asciiTheme="minorHAnsi" w:hAnsiTheme="minorHAnsi" w:cstheme="minorHAnsi"/>
          <w:b/>
          <w:sz w:val="22"/>
          <w:szCs w:val="24"/>
        </w:rPr>
        <w:t xml:space="preserve">There have been changes in the number and location of some teaching rooms </w:t>
      </w:r>
      <w:r>
        <w:rPr>
          <w:rFonts w:asciiTheme="minorHAnsi" w:hAnsiTheme="minorHAnsi" w:cstheme="minorHAnsi"/>
          <w:sz w:val="22"/>
          <w:szCs w:val="24"/>
        </w:rPr>
        <w:t xml:space="preserve">e.g. University Centre is no longer available as a teaching venue. </w:t>
      </w:r>
      <w:r w:rsidRPr="00B17A10" w:rsidR="00AA73CF">
        <w:rPr>
          <w:rFonts w:asciiTheme="minorHAnsi" w:hAnsiTheme="minorHAnsi" w:cstheme="minorHAnsi"/>
          <w:b/>
          <w:sz w:val="22"/>
          <w:szCs w:val="24"/>
        </w:rPr>
        <w:t>Consider visiting</w:t>
      </w:r>
      <w:r w:rsidRPr="00B17A10" w:rsidR="00474856">
        <w:rPr>
          <w:rFonts w:asciiTheme="minorHAnsi" w:hAnsiTheme="minorHAnsi" w:cstheme="minorHAnsi"/>
          <w:b/>
          <w:sz w:val="22"/>
          <w:szCs w:val="24"/>
        </w:rPr>
        <w:t xml:space="preserve"> allocated teaching rooms</w:t>
      </w:r>
      <w:r w:rsidRPr="00B17A10" w:rsidR="00474856">
        <w:rPr>
          <w:rFonts w:asciiTheme="minorHAnsi" w:hAnsiTheme="minorHAnsi" w:cstheme="minorHAnsi"/>
          <w:sz w:val="22"/>
          <w:szCs w:val="24"/>
        </w:rPr>
        <w:t xml:space="preserve"> and </w:t>
      </w:r>
      <w:r w:rsidRPr="00B17A10" w:rsidR="002C5A8B">
        <w:rPr>
          <w:rFonts w:asciiTheme="minorHAnsi" w:hAnsiTheme="minorHAnsi" w:cstheme="minorHAnsi"/>
          <w:sz w:val="22"/>
          <w:szCs w:val="24"/>
        </w:rPr>
        <w:t>familiarise</w:t>
      </w:r>
      <w:r w:rsidRPr="00B17A10" w:rsidR="00474856">
        <w:rPr>
          <w:rFonts w:asciiTheme="minorHAnsi" w:hAnsiTheme="minorHAnsi" w:cstheme="minorHAnsi"/>
          <w:sz w:val="22"/>
          <w:szCs w:val="24"/>
        </w:rPr>
        <w:t xml:space="preserve"> self with</w:t>
      </w:r>
      <w:r w:rsidRPr="00B17A10" w:rsidR="002C5A8B">
        <w:rPr>
          <w:rFonts w:asciiTheme="minorHAnsi" w:hAnsiTheme="minorHAnsi" w:cstheme="minorHAnsi"/>
          <w:sz w:val="22"/>
          <w:szCs w:val="24"/>
        </w:rPr>
        <w:t xml:space="preserve"> </w:t>
      </w:r>
      <w:r w:rsidRPr="00B17A10" w:rsidR="00474856">
        <w:rPr>
          <w:rFonts w:asciiTheme="minorHAnsi" w:hAnsiTheme="minorHAnsi" w:cstheme="minorHAnsi"/>
          <w:sz w:val="22"/>
          <w:szCs w:val="24"/>
        </w:rPr>
        <w:t xml:space="preserve">AV/IT facilities, </w:t>
      </w:r>
      <w:r w:rsidRPr="00B17A10" w:rsidR="00EA1323">
        <w:rPr>
          <w:rFonts w:asciiTheme="minorHAnsi" w:hAnsiTheme="minorHAnsi" w:cstheme="minorHAnsi"/>
          <w:sz w:val="22"/>
          <w:szCs w:val="24"/>
        </w:rPr>
        <w:t xml:space="preserve">furniture </w:t>
      </w:r>
      <w:r w:rsidRPr="00B17A10" w:rsidR="00474856">
        <w:rPr>
          <w:rFonts w:asciiTheme="minorHAnsi" w:hAnsiTheme="minorHAnsi" w:cstheme="minorHAnsi"/>
          <w:sz w:val="22"/>
          <w:szCs w:val="24"/>
        </w:rPr>
        <w:t xml:space="preserve">and </w:t>
      </w:r>
      <w:r w:rsidRPr="00B17A10" w:rsidR="00B33EC0">
        <w:rPr>
          <w:rFonts w:asciiTheme="minorHAnsi" w:hAnsiTheme="minorHAnsi" w:cstheme="minorHAnsi"/>
          <w:sz w:val="22"/>
          <w:szCs w:val="24"/>
        </w:rPr>
        <w:t xml:space="preserve">room layout </w:t>
      </w:r>
      <w:r w:rsidRPr="00B17A10" w:rsidR="00474856">
        <w:rPr>
          <w:rFonts w:asciiTheme="minorHAnsi" w:hAnsiTheme="minorHAnsi" w:cstheme="minorHAnsi"/>
          <w:sz w:val="22"/>
          <w:szCs w:val="24"/>
        </w:rPr>
        <w:t>ahead of</w:t>
      </w:r>
      <w:r w:rsidRPr="00B17A10" w:rsidR="002C5A8B">
        <w:rPr>
          <w:rFonts w:asciiTheme="minorHAnsi" w:hAnsiTheme="minorHAnsi" w:cstheme="minorHAnsi"/>
          <w:sz w:val="22"/>
          <w:szCs w:val="24"/>
        </w:rPr>
        <w:t xml:space="preserve"> teaching delivery. </w:t>
      </w:r>
    </w:p>
    <w:p w:rsidRPr="00B17A10" w:rsidR="00B33EC0" w:rsidP="00B33EC0" w:rsidRDefault="000D1182" w14:paraId="7BFBE50E" w14:textId="08084C2E">
      <w:pPr>
        <w:pStyle w:val="ListParagraph"/>
        <w:numPr>
          <w:ilvl w:val="0"/>
          <w:numId w:val="19"/>
        </w:numPr>
        <w:rPr>
          <w:rFonts w:asciiTheme="minorHAnsi" w:hAnsiTheme="minorHAnsi" w:cstheme="minorHAnsi"/>
          <w:sz w:val="22"/>
          <w:szCs w:val="24"/>
        </w:rPr>
      </w:pPr>
      <w:r>
        <w:rPr>
          <w:rFonts w:asciiTheme="minorHAnsi" w:hAnsiTheme="minorHAnsi" w:cstheme="minorHAnsi"/>
          <w:sz w:val="22"/>
          <w:szCs w:val="24"/>
        </w:rPr>
        <w:t xml:space="preserve">If the </w:t>
      </w:r>
      <w:r w:rsidRPr="000D1182">
        <w:rPr>
          <w:rFonts w:asciiTheme="minorHAnsi" w:hAnsiTheme="minorHAnsi" w:cstheme="minorHAnsi"/>
          <w:b/>
          <w:sz w:val="22"/>
          <w:szCs w:val="24"/>
        </w:rPr>
        <w:t>allocated room facilities do not support the way in which you wish to deliver teaching</w:t>
      </w:r>
      <w:r>
        <w:rPr>
          <w:rFonts w:asciiTheme="minorHAnsi" w:hAnsiTheme="minorHAnsi" w:cstheme="minorHAnsi"/>
          <w:sz w:val="22"/>
          <w:szCs w:val="24"/>
        </w:rPr>
        <w:t xml:space="preserve">, please contact </w:t>
      </w:r>
      <w:hyperlink w:history="1" r:id="rId15">
        <w:r w:rsidRPr="00376683">
          <w:rPr>
            <w:rStyle w:val="Hyperlink"/>
            <w:rFonts w:asciiTheme="minorHAnsi" w:hAnsiTheme="minorHAnsi" w:cstheme="minorHAnsi"/>
            <w:sz w:val="22"/>
            <w:szCs w:val="24"/>
          </w:rPr>
          <w:t>roombookings@strath.ac.uk</w:t>
        </w:r>
      </w:hyperlink>
      <w:r>
        <w:rPr>
          <w:rFonts w:asciiTheme="minorHAnsi" w:hAnsiTheme="minorHAnsi" w:cstheme="minorHAnsi"/>
          <w:sz w:val="22"/>
          <w:szCs w:val="24"/>
        </w:rPr>
        <w:t>.</w:t>
      </w:r>
    </w:p>
    <w:p w:rsidRPr="00B17A10" w:rsidR="00B33EC0" w:rsidP="00E500BC" w:rsidRDefault="00B33EC0" w14:paraId="2B9A8D80" w14:textId="0C8809CB">
      <w:pPr>
        <w:pStyle w:val="ListParagraph"/>
        <w:numPr>
          <w:ilvl w:val="1"/>
          <w:numId w:val="32"/>
        </w:numPr>
        <w:rPr>
          <w:rFonts w:asciiTheme="minorHAnsi" w:hAnsiTheme="minorHAnsi" w:cstheme="minorHAnsi"/>
          <w:sz w:val="22"/>
          <w:szCs w:val="24"/>
        </w:rPr>
      </w:pPr>
      <w:r w:rsidRPr="00B17A10">
        <w:rPr>
          <w:rFonts w:asciiTheme="minorHAnsi" w:hAnsiTheme="minorHAnsi" w:cstheme="minorHAnsi"/>
          <w:b/>
          <w:sz w:val="22"/>
          <w:szCs w:val="24"/>
        </w:rPr>
        <w:t>If you need to report a teaching room AV/IT issue or discuss AV/IT projects and technologies</w:t>
      </w:r>
      <w:r w:rsidRPr="00B17A10">
        <w:rPr>
          <w:rFonts w:asciiTheme="minorHAnsi" w:hAnsiTheme="minorHAnsi" w:cstheme="minorHAnsi"/>
          <w:sz w:val="22"/>
          <w:szCs w:val="24"/>
        </w:rPr>
        <w:t xml:space="preserve">, email </w:t>
      </w:r>
      <w:hyperlink w:history="1" r:id="rId16">
        <w:r w:rsidRPr="00B17A10">
          <w:rPr>
            <w:rStyle w:val="Hyperlink"/>
            <w:rFonts w:asciiTheme="minorHAnsi" w:hAnsiTheme="minorHAnsi" w:cstheme="minorHAnsi"/>
            <w:sz w:val="22"/>
            <w:szCs w:val="24"/>
          </w:rPr>
          <w:t>ls-roomsupport@strath.ac.uk</w:t>
        </w:r>
      </w:hyperlink>
      <w:r w:rsidRPr="00B17A10">
        <w:rPr>
          <w:rFonts w:asciiTheme="minorHAnsi" w:hAnsiTheme="minorHAnsi" w:cstheme="minorHAnsi"/>
          <w:sz w:val="22"/>
          <w:szCs w:val="24"/>
        </w:rPr>
        <w:t xml:space="preserve"> or call x5999 (</w:t>
      </w:r>
      <w:r w:rsidRPr="00B17A10" w:rsidR="00C2056A">
        <w:rPr>
          <w:rFonts w:asciiTheme="minorHAnsi" w:hAnsiTheme="minorHAnsi" w:cstheme="minorHAnsi"/>
          <w:sz w:val="22"/>
          <w:szCs w:val="24"/>
        </w:rPr>
        <w:t>0</w:t>
      </w:r>
      <w:r w:rsidRPr="00B17A10">
        <w:rPr>
          <w:rFonts w:asciiTheme="minorHAnsi" w:hAnsiTheme="minorHAnsi" w:cstheme="minorHAnsi"/>
          <w:sz w:val="22"/>
          <w:szCs w:val="24"/>
        </w:rPr>
        <w:t xml:space="preserve">141 548 5999).  Faults can also be reported via the </w:t>
      </w:r>
      <w:hyperlink w:history="1" r:id="rId17">
        <w:r w:rsidRPr="00B17A10">
          <w:rPr>
            <w:rStyle w:val="Hyperlink"/>
            <w:rFonts w:asciiTheme="minorHAnsi" w:hAnsiTheme="minorHAnsi" w:cstheme="minorHAnsi"/>
            <w:sz w:val="22"/>
            <w:szCs w:val="24"/>
          </w:rPr>
          <w:t>online form</w:t>
        </w:r>
      </w:hyperlink>
      <w:r w:rsidRPr="00B17A10">
        <w:rPr>
          <w:rFonts w:asciiTheme="minorHAnsi" w:hAnsiTheme="minorHAnsi" w:cstheme="minorHAnsi"/>
          <w:sz w:val="22"/>
          <w:szCs w:val="24"/>
        </w:rPr>
        <w:t xml:space="preserve">. </w:t>
      </w:r>
      <w:r w:rsidRPr="00B17A10" w:rsidR="00C2056A">
        <w:rPr>
          <w:rFonts w:asciiTheme="minorHAnsi" w:hAnsiTheme="minorHAnsi" w:cstheme="minorHAnsi"/>
          <w:sz w:val="22"/>
          <w:szCs w:val="24"/>
        </w:rPr>
        <w:t>Feedback on learning spaces is also welcomed by the team.</w:t>
      </w:r>
    </w:p>
    <w:p w:rsidRPr="00B17A10" w:rsidR="00B33EC0" w:rsidP="00E500BC" w:rsidRDefault="00B33EC0" w14:paraId="7560DFAE" w14:textId="2EB07EF2">
      <w:pPr>
        <w:pStyle w:val="ListParagraph"/>
        <w:numPr>
          <w:ilvl w:val="1"/>
          <w:numId w:val="32"/>
        </w:numPr>
        <w:rPr>
          <w:rFonts w:asciiTheme="minorHAnsi" w:hAnsiTheme="minorHAnsi" w:cstheme="minorHAnsi"/>
          <w:sz w:val="22"/>
          <w:szCs w:val="24"/>
        </w:rPr>
      </w:pPr>
      <w:r w:rsidRPr="00B17A10">
        <w:rPr>
          <w:rFonts w:asciiTheme="minorHAnsi" w:hAnsiTheme="minorHAnsi" w:cstheme="minorHAnsi"/>
          <w:sz w:val="22"/>
          <w:szCs w:val="24"/>
        </w:rPr>
        <w:t>I</w:t>
      </w:r>
      <w:r w:rsidRPr="00B17A10">
        <w:rPr>
          <w:rFonts w:asciiTheme="minorHAnsi" w:hAnsiTheme="minorHAnsi" w:cstheme="minorHAnsi"/>
          <w:b/>
          <w:sz w:val="22"/>
          <w:szCs w:val="24"/>
        </w:rPr>
        <w:t>f you need to report an issue with the fabric of the teaching room</w:t>
      </w:r>
      <w:r w:rsidRPr="00B17A10">
        <w:rPr>
          <w:rFonts w:asciiTheme="minorHAnsi" w:hAnsiTheme="minorHAnsi" w:cstheme="minorHAnsi"/>
          <w:sz w:val="22"/>
          <w:szCs w:val="24"/>
        </w:rPr>
        <w:t xml:space="preserve"> (e.g. lighting, furniture etc.)</w:t>
      </w:r>
      <w:r w:rsidRPr="00B17A10" w:rsidR="00C2056A">
        <w:rPr>
          <w:rFonts w:asciiTheme="minorHAnsi" w:hAnsiTheme="minorHAnsi" w:cstheme="minorHAnsi"/>
          <w:sz w:val="22"/>
          <w:szCs w:val="24"/>
        </w:rPr>
        <w:t xml:space="preserve"> </w:t>
      </w:r>
      <w:r w:rsidRPr="00B17A10">
        <w:rPr>
          <w:rFonts w:asciiTheme="minorHAnsi" w:hAnsiTheme="minorHAnsi" w:cstheme="minorHAnsi"/>
          <w:sz w:val="22"/>
          <w:szCs w:val="24"/>
        </w:rPr>
        <w:t xml:space="preserve">email Estates Helpdesk </w:t>
      </w:r>
      <w:hyperlink w:history="1" r:id="rId18">
        <w:r w:rsidRPr="00B17A10">
          <w:rPr>
            <w:rStyle w:val="Hyperlink"/>
            <w:rFonts w:asciiTheme="minorHAnsi" w:hAnsiTheme="minorHAnsi" w:cstheme="minorHAnsi"/>
            <w:sz w:val="22"/>
            <w:szCs w:val="24"/>
          </w:rPr>
          <w:t>estates.helpdesk@strath.ac.uk</w:t>
        </w:r>
      </w:hyperlink>
      <w:r w:rsidRPr="00B17A10">
        <w:rPr>
          <w:rFonts w:asciiTheme="minorHAnsi" w:hAnsiTheme="minorHAnsi" w:cstheme="minorHAnsi"/>
          <w:sz w:val="22"/>
          <w:szCs w:val="24"/>
        </w:rPr>
        <w:t xml:space="preserve"> or call x2164 (0141 548 2164).</w:t>
      </w:r>
    </w:p>
    <w:p w:rsidRPr="00B17A10" w:rsidR="00EE0CCE" w:rsidP="008B1E59" w:rsidRDefault="00AA73CF" w14:paraId="020D8F0C" w14:textId="5805AAFB">
      <w:pPr>
        <w:pStyle w:val="ListParagraph"/>
        <w:numPr>
          <w:ilvl w:val="0"/>
          <w:numId w:val="19"/>
        </w:numPr>
        <w:rPr>
          <w:rFonts w:asciiTheme="minorHAnsi" w:hAnsiTheme="minorHAnsi" w:cstheme="minorHAnsi"/>
          <w:sz w:val="22"/>
          <w:szCs w:val="24"/>
        </w:rPr>
      </w:pPr>
      <w:r w:rsidRPr="00B17A10">
        <w:rPr>
          <w:rFonts w:asciiTheme="minorHAnsi" w:hAnsiTheme="minorHAnsi" w:cstheme="minorHAnsi"/>
          <w:sz w:val="22"/>
          <w:szCs w:val="24"/>
        </w:rPr>
        <w:t>If you need to request</w:t>
      </w:r>
      <w:r w:rsidRPr="00B17A10" w:rsidR="002C5A8B">
        <w:rPr>
          <w:rFonts w:asciiTheme="minorHAnsi" w:hAnsiTheme="minorHAnsi" w:cstheme="minorHAnsi"/>
          <w:b/>
          <w:sz w:val="22"/>
          <w:szCs w:val="24"/>
        </w:rPr>
        <w:t xml:space="preserve"> </w:t>
      </w:r>
      <w:r w:rsidRPr="00B17A10" w:rsidR="00EE0CCE">
        <w:rPr>
          <w:rFonts w:asciiTheme="minorHAnsi" w:hAnsiTheme="minorHAnsi" w:cstheme="minorHAnsi"/>
          <w:b/>
          <w:sz w:val="22"/>
          <w:szCs w:val="24"/>
        </w:rPr>
        <w:t xml:space="preserve">any specialist </w:t>
      </w:r>
      <w:r w:rsidRPr="00B17A10" w:rsidR="002C5A8B">
        <w:rPr>
          <w:rFonts w:asciiTheme="minorHAnsi" w:hAnsiTheme="minorHAnsi" w:cstheme="minorHAnsi"/>
          <w:b/>
          <w:sz w:val="22"/>
          <w:szCs w:val="24"/>
        </w:rPr>
        <w:t xml:space="preserve">equipment, </w:t>
      </w:r>
      <w:r w:rsidRPr="00B17A10" w:rsidR="00EE0CCE">
        <w:rPr>
          <w:rFonts w:asciiTheme="minorHAnsi" w:hAnsiTheme="minorHAnsi" w:cstheme="minorHAnsi"/>
          <w:b/>
          <w:sz w:val="22"/>
          <w:szCs w:val="24"/>
        </w:rPr>
        <w:t xml:space="preserve">you should do this in advance. </w:t>
      </w:r>
    </w:p>
    <w:p w:rsidRPr="00B17A10" w:rsidR="002E6CF8" w:rsidP="03FDE772" w:rsidRDefault="002E6CF8" w14:paraId="061369E4" w14:textId="6694BE3D">
      <w:pPr>
        <w:pStyle w:val="ListParagraph"/>
        <w:numPr>
          <w:ilvl w:val="0"/>
          <w:numId w:val="19"/>
        </w:numPr>
        <w:shd w:val="clear" w:color="auto" w:fill="FFFFFF" w:themeFill="background1"/>
        <w:rPr>
          <w:rFonts w:ascii="Arial" w:hAnsi="Arial" w:cs="Arial" w:asciiTheme="minorAscii" w:hAnsiTheme="minorAscii" w:cstheme="minorAscii"/>
          <w:sz w:val="22"/>
          <w:szCs w:val="22"/>
        </w:rPr>
      </w:pPr>
      <w:bookmarkStart w:name="_Hlk183426731" w:id="6"/>
      <w:r w:rsidRPr="5F0C260A" w:rsidR="002E6CF8">
        <w:rPr>
          <w:rFonts w:cs="Arial" w:cstheme="minorAscii"/>
          <w:b w:val="1"/>
          <w:bCs w:val="1"/>
          <w:sz w:val="22"/>
          <w:szCs w:val="22"/>
        </w:rPr>
        <w:t>If you</w:t>
      </w:r>
      <w:r w:rsidRPr="5F0C260A" w:rsidR="002E6CF8">
        <w:rPr>
          <w:rFonts w:cs="Arial" w:cstheme="minorAscii"/>
          <w:sz w:val="22"/>
          <w:szCs w:val="22"/>
        </w:rPr>
        <w:t xml:space="preserve"> </w:t>
      </w:r>
      <w:r w:rsidRPr="5F0C260A" w:rsidR="00652B16">
        <w:rPr>
          <w:rFonts w:cs="Arial" w:cstheme="minorAscii"/>
          <w:b w:val="1"/>
          <w:bCs w:val="1"/>
          <w:sz w:val="22"/>
          <w:szCs w:val="22"/>
        </w:rPr>
        <w:t>plan to use the</w:t>
      </w:r>
      <w:r w:rsidRPr="5F0C260A" w:rsidR="002E6CF8">
        <w:rPr>
          <w:rFonts w:cs="Arial" w:cstheme="minorAscii"/>
          <w:b w:val="1"/>
          <w:bCs w:val="1"/>
          <w:sz w:val="22"/>
          <w:szCs w:val="22"/>
        </w:rPr>
        <w:t xml:space="preserve"> </w:t>
      </w:r>
      <w:r w:rsidRPr="5F0C260A" w:rsidR="00E2402B">
        <w:rPr>
          <w:rFonts w:cs="Arial" w:cstheme="minorAscii"/>
          <w:b w:val="1"/>
          <w:bCs w:val="1"/>
          <w:sz w:val="22"/>
          <w:szCs w:val="22"/>
        </w:rPr>
        <w:t xml:space="preserve">Bring Your Own Device (BYOD) </w:t>
      </w:r>
      <w:r w:rsidRPr="5F0C260A" w:rsidR="00652B16">
        <w:rPr>
          <w:rFonts w:cs="Arial" w:cstheme="minorAscii"/>
          <w:b w:val="1"/>
          <w:bCs w:val="1"/>
          <w:sz w:val="22"/>
          <w:szCs w:val="22"/>
        </w:rPr>
        <w:t>wireless presentation tool</w:t>
      </w:r>
      <w:r w:rsidRPr="5F0C260A" w:rsidR="00652B16">
        <w:rPr>
          <w:rFonts w:cs="Arial" w:cstheme="minorAscii"/>
          <w:sz w:val="22"/>
          <w:szCs w:val="22"/>
        </w:rPr>
        <w:t xml:space="preserve"> (provided by </w:t>
      </w:r>
      <w:r w:rsidRPr="5F0C260A" w:rsidR="00652B16">
        <w:rPr>
          <w:rFonts w:cs="Arial" w:cstheme="minorAscii"/>
          <w:sz w:val="22"/>
          <w:szCs w:val="22"/>
        </w:rPr>
        <w:t>Mersive</w:t>
      </w:r>
      <w:r w:rsidRPr="5F0C260A" w:rsidR="00652B16">
        <w:rPr>
          <w:rFonts w:cs="Arial" w:cstheme="minorAscii"/>
          <w:sz w:val="22"/>
          <w:szCs w:val="22"/>
        </w:rPr>
        <w:t xml:space="preserve"> (Solstice</w:t>
      </w:r>
      <w:r w:rsidRPr="5F0C260A" w:rsidR="00064C99">
        <w:rPr>
          <w:rFonts w:cs="Arial" w:cstheme="minorAscii"/>
          <w:sz w:val="22"/>
          <w:szCs w:val="22"/>
        </w:rPr>
        <w:t>))</w:t>
      </w:r>
      <w:r w:rsidRPr="5F0C260A" w:rsidR="00E2402B">
        <w:rPr>
          <w:rFonts w:cs="Arial" w:cstheme="minorAscii"/>
          <w:sz w:val="22"/>
          <w:szCs w:val="22"/>
        </w:rPr>
        <w:t>,</w:t>
      </w:r>
      <w:r w:rsidRPr="5F0C260A" w:rsidR="00652B16">
        <w:rPr>
          <w:rFonts w:cs="Arial" w:cstheme="minorAscii"/>
          <w:sz w:val="22"/>
          <w:szCs w:val="22"/>
        </w:rPr>
        <w:t xml:space="preserve"> please check the </w:t>
      </w:r>
      <w:hyperlink r:id="Rd610793e53f2484f">
        <w:r w:rsidRPr="5F0C260A" w:rsidR="00652B16">
          <w:rPr>
            <w:rStyle w:val="Hyperlink"/>
            <w:rFonts w:ascii="Arial" w:hAnsi="Arial" w:cs="Arial" w:asciiTheme="minorAscii" w:hAnsiTheme="minorAscii" w:cstheme="minorAscii"/>
            <w:sz w:val="22"/>
            <w:szCs w:val="22"/>
          </w:rPr>
          <w:t>IS AV Facility Search</w:t>
        </w:r>
      </w:hyperlink>
      <w:r w:rsidRPr="5F0C260A" w:rsidR="00652B16">
        <w:rPr>
          <w:rFonts w:cs="Arial" w:cstheme="minorAscii"/>
          <w:sz w:val="22"/>
          <w:szCs w:val="22"/>
        </w:rPr>
        <w:t xml:space="preserve"> to ensure the teaching room has this capability. </w:t>
      </w:r>
      <w:r w:rsidRPr="5F0C260A" w:rsidR="00064C99">
        <w:rPr>
          <w:rFonts w:cs="Arial" w:cstheme="minorAscii"/>
          <w:sz w:val="22"/>
          <w:szCs w:val="22"/>
        </w:rPr>
        <w:t xml:space="preserve">For information on how to connect to BYOD, please view the </w:t>
      </w:r>
      <w:hyperlink r:id="R9bde35afc41b4600">
        <w:r w:rsidRPr="5F0C260A" w:rsidR="50A1E0F5">
          <w:rPr>
            <w:rStyle w:val="Hyperlink"/>
            <w:rFonts w:ascii="Arial" w:hAnsi="Arial" w:cs="Arial" w:asciiTheme="minorAscii" w:hAnsiTheme="minorAscii" w:cstheme="minorAscii"/>
            <w:sz w:val="22"/>
            <w:szCs w:val="22"/>
          </w:rPr>
          <w:t>BYOD: Mersive Solstice Connect video</w:t>
        </w:r>
      </w:hyperlink>
      <w:r w:rsidRPr="5F0C260A" w:rsidR="50A1E0F5">
        <w:rPr>
          <w:rFonts w:ascii="Arial" w:hAnsi="Arial" w:cs="Arial" w:asciiTheme="minorAscii" w:hAnsiTheme="minorAscii" w:cstheme="minorAscii"/>
          <w:sz w:val="22"/>
          <w:szCs w:val="22"/>
        </w:rPr>
        <w:t xml:space="preserve"> and the associated </w:t>
      </w:r>
      <w:hyperlink r:id="Rff43dd19e196473c">
        <w:r w:rsidRPr="5F0C260A" w:rsidR="50A1E0F5">
          <w:rPr>
            <w:rStyle w:val="Hyperlink"/>
            <w:rFonts w:ascii="Arial" w:hAnsi="Arial" w:cs="Arial" w:asciiTheme="minorAscii" w:hAnsiTheme="minorAscii" w:cstheme="minorAscii"/>
            <w:sz w:val="22"/>
            <w:szCs w:val="22"/>
          </w:rPr>
          <w:t>BYOD: Mersive Solstice User Guide video</w:t>
        </w:r>
      </w:hyperlink>
      <w:r w:rsidRPr="5F0C260A" w:rsidR="50A1E0F5">
        <w:rPr>
          <w:rFonts w:ascii="Arial" w:hAnsi="Arial" w:cs="Arial" w:asciiTheme="minorAscii" w:hAnsiTheme="minorAscii" w:cstheme="minorAscii"/>
          <w:sz w:val="22"/>
          <w:szCs w:val="22"/>
        </w:rPr>
        <w:t>.</w:t>
      </w:r>
      <w:r w:rsidRPr="5F0C260A" w:rsidR="00064C99">
        <w:rPr>
          <w:rFonts w:cs="Arial" w:cstheme="minorAscii"/>
          <w:sz w:val="22"/>
          <w:szCs w:val="22"/>
        </w:rPr>
        <w:t xml:space="preserve"> Alternatively, please contact Learning Spaces support to arrange a </w:t>
      </w:r>
      <w:r w:rsidRPr="5F0C260A" w:rsidR="006A3528">
        <w:rPr>
          <w:rFonts w:cs="Arial" w:cstheme="minorAscii"/>
          <w:sz w:val="22"/>
          <w:szCs w:val="22"/>
        </w:rPr>
        <w:t xml:space="preserve">group or individual </w:t>
      </w:r>
      <w:r w:rsidRPr="5F0C260A" w:rsidR="00064C99">
        <w:rPr>
          <w:rFonts w:cs="Arial" w:cstheme="minorAscii"/>
          <w:sz w:val="22"/>
          <w:szCs w:val="22"/>
        </w:rPr>
        <w:t>training session</w:t>
      </w:r>
      <w:r w:rsidRPr="5F0C260A" w:rsidR="006A3528">
        <w:rPr>
          <w:rFonts w:cs="Arial" w:cstheme="minorAscii"/>
          <w:sz w:val="22"/>
          <w:szCs w:val="22"/>
        </w:rPr>
        <w:t xml:space="preserve"> as </w:t>
      </w:r>
      <w:r w:rsidRPr="5F0C260A" w:rsidR="006A3528">
        <w:rPr>
          <w:rFonts w:cs="Arial" w:cstheme="minorAscii"/>
          <w:sz w:val="22"/>
          <w:szCs w:val="22"/>
        </w:rPr>
        <w:t>required</w:t>
      </w:r>
      <w:r w:rsidRPr="5F0C260A" w:rsidR="00064C99">
        <w:rPr>
          <w:rFonts w:cs="Arial" w:cstheme="minorAscii"/>
          <w:sz w:val="22"/>
          <w:szCs w:val="22"/>
        </w:rPr>
        <w:t>.</w:t>
      </w:r>
    </w:p>
    <w:bookmarkEnd w:id="6"/>
    <w:p w:rsidRPr="00B17A10" w:rsidR="00474856" w:rsidP="00E26BA3" w:rsidRDefault="00474856" w14:paraId="147DB860" w14:textId="08205A3D">
      <w:pPr>
        <w:pStyle w:val="Heading3"/>
        <w:rPr>
          <w:rFonts w:asciiTheme="minorHAnsi" w:hAnsiTheme="minorHAnsi" w:cstheme="minorHAnsi"/>
          <w:b/>
          <w:sz w:val="22"/>
          <w:szCs w:val="22"/>
        </w:rPr>
      </w:pPr>
      <w:r w:rsidRPr="00B17A10">
        <w:rPr>
          <w:rFonts w:asciiTheme="minorHAnsi" w:hAnsiTheme="minorHAnsi" w:cstheme="minorHAnsi"/>
          <w:b/>
          <w:sz w:val="22"/>
          <w:szCs w:val="22"/>
        </w:rPr>
        <w:t xml:space="preserve">On-the-day Teaching Room </w:t>
      </w:r>
      <w:r w:rsidRPr="00B17A10" w:rsidR="00E26BA3">
        <w:rPr>
          <w:rFonts w:asciiTheme="minorHAnsi" w:hAnsiTheme="minorHAnsi" w:cstheme="minorHAnsi"/>
          <w:b/>
          <w:sz w:val="22"/>
          <w:szCs w:val="22"/>
        </w:rPr>
        <w:t>Advice</w:t>
      </w:r>
    </w:p>
    <w:p w:rsidRPr="00B17A10" w:rsidR="002C5A8B" w:rsidP="549F1EEF" w:rsidRDefault="002C5A8B" w14:paraId="344750AE" w14:textId="26B485A9">
      <w:pPr>
        <w:pStyle w:val="ListParagraph"/>
        <w:numPr>
          <w:ilvl w:val="0"/>
          <w:numId w:val="21"/>
        </w:numPr>
        <w:rPr>
          <w:rFonts w:asciiTheme="minorHAnsi" w:hAnsiTheme="minorHAnsi" w:cstheme="minorBidi"/>
          <w:sz w:val="22"/>
        </w:rPr>
      </w:pPr>
      <w:r w:rsidRPr="549F1EEF">
        <w:rPr>
          <w:rFonts w:asciiTheme="minorHAnsi" w:hAnsiTheme="minorHAnsi" w:cstheme="minorBidi"/>
          <w:sz w:val="22"/>
        </w:rPr>
        <w:t xml:space="preserve">Make sure your </w:t>
      </w:r>
      <w:r w:rsidRPr="549F1EEF">
        <w:rPr>
          <w:rFonts w:asciiTheme="minorHAnsi" w:hAnsiTheme="minorHAnsi" w:cstheme="minorBidi"/>
          <w:b/>
          <w:bCs/>
          <w:sz w:val="22"/>
        </w:rPr>
        <w:t>laptop and</w:t>
      </w:r>
      <w:r w:rsidRPr="549F1EEF" w:rsidR="00785A85">
        <w:rPr>
          <w:rFonts w:asciiTheme="minorHAnsi" w:hAnsiTheme="minorHAnsi" w:cstheme="minorBidi"/>
          <w:b/>
          <w:bCs/>
          <w:sz w:val="22"/>
        </w:rPr>
        <w:t>/or</w:t>
      </w:r>
      <w:r w:rsidRPr="549F1EEF">
        <w:rPr>
          <w:rFonts w:asciiTheme="minorHAnsi" w:hAnsiTheme="minorHAnsi" w:cstheme="minorBidi"/>
          <w:b/>
          <w:bCs/>
          <w:sz w:val="22"/>
        </w:rPr>
        <w:t xml:space="preserve"> device is </w:t>
      </w:r>
      <w:hyperlink w:history="1" r:id="rId20">
        <w:r w:rsidRPr="549F1EEF">
          <w:rPr>
            <w:rStyle w:val="Hyperlink"/>
            <w:rFonts w:asciiTheme="minorHAnsi" w:hAnsiTheme="minorHAnsi" w:cstheme="minorBidi"/>
            <w:sz w:val="22"/>
          </w:rPr>
          <w:t xml:space="preserve">connected to </w:t>
        </w:r>
        <w:r w:rsidRPr="549F1EEF" w:rsidR="00785A85">
          <w:rPr>
            <w:rStyle w:val="Hyperlink"/>
            <w:rFonts w:asciiTheme="minorHAnsi" w:hAnsiTheme="minorHAnsi" w:cstheme="minorBidi"/>
            <w:sz w:val="22"/>
          </w:rPr>
          <w:t xml:space="preserve">the Wi-Fi network </w:t>
        </w:r>
        <w:r w:rsidRPr="549F1EEF">
          <w:rPr>
            <w:rStyle w:val="Hyperlink"/>
            <w:rFonts w:asciiTheme="minorHAnsi" w:hAnsiTheme="minorHAnsi" w:cstheme="minorBidi"/>
            <w:sz w:val="22"/>
          </w:rPr>
          <w:t>eduroam</w:t>
        </w:r>
      </w:hyperlink>
      <w:r w:rsidRPr="549F1EEF" w:rsidR="72C77CF7">
        <w:rPr>
          <w:rFonts w:asciiTheme="minorHAnsi" w:hAnsiTheme="minorHAnsi" w:cstheme="minorBidi"/>
          <w:sz w:val="22"/>
        </w:rPr>
        <w:t>.</w:t>
      </w:r>
      <w:r w:rsidRPr="549F1EEF">
        <w:rPr>
          <w:rFonts w:asciiTheme="minorHAnsi" w:hAnsiTheme="minorHAnsi" w:cstheme="minorBidi"/>
          <w:sz w:val="22"/>
        </w:rPr>
        <w:t xml:space="preserve"> </w:t>
      </w:r>
    </w:p>
    <w:p w:rsidRPr="00B17A10" w:rsidR="00785A85" w:rsidP="00785A85" w:rsidRDefault="00652B16" w14:paraId="248ADA64" w14:textId="46309FFF">
      <w:pPr>
        <w:pStyle w:val="ListParagraph"/>
        <w:numPr>
          <w:ilvl w:val="0"/>
          <w:numId w:val="21"/>
        </w:numPr>
        <w:rPr>
          <w:rFonts w:asciiTheme="minorHAnsi" w:hAnsiTheme="minorHAnsi" w:cstheme="minorHAnsi"/>
          <w:sz w:val="22"/>
          <w:szCs w:val="24"/>
        </w:rPr>
      </w:pPr>
      <w:r w:rsidRPr="00B17A10">
        <w:rPr>
          <w:rFonts w:asciiTheme="minorHAnsi" w:hAnsiTheme="minorHAnsi" w:cstheme="minorHAnsi"/>
          <w:b/>
          <w:sz w:val="22"/>
          <w:szCs w:val="24"/>
        </w:rPr>
        <w:t>All</w:t>
      </w:r>
      <w:r w:rsidRPr="00B17A10" w:rsidR="00785A85">
        <w:rPr>
          <w:rFonts w:asciiTheme="minorHAnsi" w:hAnsiTheme="minorHAnsi" w:cstheme="minorHAnsi"/>
          <w:b/>
          <w:sz w:val="22"/>
          <w:szCs w:val="24"/>
        </w:rPr>
        <w:t xml:space="preserve"> </w:t>
      </w:r>
      <w:r w:rsidRPr="00B17A10">
        <w:rPr>
          <w:rFonts w:asciiTheme="minorHAnsi" w:hAnsiTheme="minorHAnsi" w:cstheme="minorHAnsi"/>
          <w:b/>
          <w:sz w:val="22"/>
          <w:szCs w:val="24"/>
        </w:rPr>
        <w:t>l</w:t>
      </w:r>
      <w:r w:rsidRPr="00B17A10" w:rsidR="00785A85">
        <w:rPr>
          <w:rFonts w:asciiTheme="minorHAnsi" w:hAnsiTheme="minorHAnsi" w:cstheme="minorHAnsi"/>
          <w:b/>
          <w:sz w:val="22"/>
          <w:szCs w:val="24"/>
        </w:rPr>
        <w:t xml:space="preserve">earning </w:t>
      </w:r>
      <w:r w:rsidRPr="00B17A10">
        <w:rPr>
          <w:rFonts w:asciiTheme="minorHAnsi" w:hAnsiTheme="minorHAnsi" w:cstheme="minorHAnsi"/>
          <w:b/>
          <w:sz w:val="22"/>
          <w:szCs w:val="24"/>
        </w:rPr>
        <w:t>s</w:t>
      </w:r>
      <w:r w:rsidRPr="00B17A10" w:rsidR="00785A85">
        <w:rPr>
          <w:rFonts w:asciiTheme="minorHAnsi" w:hAnsiTheme="minorHAnsi" w:cstheme="minorHAnsi"/>
          <w:b/>
          <w:sz w:val="22"/>
          <w:szCs w:val="24"/>
        </w:rPr>
        <w:t>paces have HDMI connectivity</w:t>
      </w:r>
      <w:r w:rsidRPr="00B17A10" w:rsidR="00785A85">
        <w:rPr>
          <w:rFonts w:asciiTheme="minorHAnsi" w:hAnsiTheme="minorHAnsi" w:cstheme="minorHAnsi"/>
          <w:sz w:val="22"/>
          <w:szCs w:val="24"/>
        </w:rPr>
        <w:t xml:space="preserve">.  If </w:t>
      </w:r>
      <w:r w:rsidRPr="00B17A10" w:rsidR="00785A85">
        <w:rPr>
          <w:rFonts w:asciiTheme="minorHAnsi" w:hAnsiTheme="minorHAnsi" w:cstheme="minorHAnsi"/>
          <w:b/>
          <w:sz w:val="22"/>
          <w:szCs w:val="24"/>
        </w:rPr>
        <w:t>using a Mac, please bring the relevant adaptor</w:t>
      </w:r>
      <w:r w:rsidRPr="00B17A10" w:rsidR="00785A85">
        <w:rPr>
          <w:rFonts w:asciiTheme="minorHAnsi" w:hAnsiTheme="minorHAnsi" w:cstheme="minorHAnsi"/>
          <w:sz w:val="22"/>
          <w:szCs w:val="24"/>
        </w:rPr>
        <w:t>.</w:t>
      </w:r>
    </w:p>
    <w:p w:rsidRPr="00B17A10" w:rsidR="00C2056A" w:rsidP="00C2056A" w:rsidRDefault="00785A85" w14:paraId="0918CAA9" w14:textId="01E8E1D9">
      <w:pPr>
        <w:pStyle w:val="ListParagraph"/>
        <w:numPr>
          <w:ilvl w:val="0"/>
          <w:numId w:val="21"/>
        </w:numPr>
        <w:rPr>
          <w:rFonts w:asciiTheme="minorHAnsi" w:hAnsiTheme="minorHAnsi" w:cstheme="minorHAnsi"/>
          <w:sz w:val="22"/>
          <w:szCs w:val="24"/>
        </w:rPr>
      </w:pPr>
      <w:r w:rsidRPr="00B17A10">
        <w:rPr>
          <w:rFonts w:asciiTheme="minorHAnsi" w:hAnsiTheme="minorHAnsi" w:cstheme="minorHAnsi"/>
          <w:sz w:val="22"/>
          <w:szCs w:val="24"/>
        </w:rPr>
        <w:lastRenderedPageBreak/>
        <w:t xml:space="preserve">If you plug your laptop into the cable and the </w:t>
      </w:r>
      <w:r w:rsidRPr="00B17A10">
        <w:rPr>
          <w:rFonts w:asciiTheme="minorHAnsi" w:hAnsiTheme="minorHAnsi" w:cstheme="minorHAnsi"/>
          <w:b/>
          <w:sz w:val="22"/>
          <w:szCs w:val="24"/>
        </w:rPr>
        <w:t>laptop is not showing on the display screen</w:t>
      </w:r>
      <w:r w:rsidRPr="00B17A10">
        <w:rPr>
          <w:rFonts w:asciiTheme="minorHAnsi" w:hAnsiTheme="minorHAnsi" w:cstheme="minorHAnsi"/>
          <w:sz w:val="22"/>
          <w:szCs w:val="24"/>
        </w:rPr>
        <w:t xml:space="preserve">, to access presentation display mode, </w:t>
      </w:r>
      <w:r w:rsidRPr="00B17A10">
        <w:rPr>
          <w:rFonts w:asciiTheme="minorHAnsi" w:hAnsiTheme="minorHAnsi" w:cstheme="minorHAnsi"/>
          <w:b/>
          <w:sz w:val="22"/>
          <w:szCs w:val="24"/>
        </w:rPr>
        <w:t>p</w:t>
      </w:r>
      <w:r w:rsidRPr="00B17A10" w:rsidR="002C5A8B">
        <w:rPr>
          <w:rFonts w:asciiTheme="minorHAnsi" w:hAnsiTheme="minorHAnsi" w:cstheme="minorHAnsi"/>
          <w:b/>
          <w:sz w:val="22"/>
          <w:szCs w:val="24"/>
        </w:rPr>
        <w:t xml:space="preserve">ress </w:t>
      </w:r>
      <w:r w:rsidRPr="00B17A10">
        <w:rPr>
          <w:rFonts w:asciiTheme="minorHAnsi" w:hAnsiTheme="minorHAnsi" w:cstheme="minorHAnsi"/>
          <w:b/>
          <w:sz w:val="22"/>
          <w:szCs w:val="24"/>
        </w:rPr>
        <w:t xml:space="preserve">the </w:t>
      </w:r>
      <w:r w:rsidRPr="00B17A10" w:rsidR="002C5A8B">
        <w:rPr>
          <w:rFonts w:asciiTheme="minorHAnsi" w:hAnsiTheme="minorHAnsi" w:cstheme="minorHAnsi"/>
          <w:b/>
          <w:sz w:val="22"/>
          <w:szCs w:val="24"/>
        </w:rPr>
        <w:t>Windows</w:t>
      </w:r>
      <w:r w:rsidRPr="00B17A10">
        <w:rPr>
          <w:rFonts w:asciiTheme="minorHAnsi" w:hAnsiTheme="minorHAnsi" w:cstheme="minorHAnsi"/>
          <w:b/>
          <w:sz w:val="22"/>
          <w:szCs w:val="24"/>
        </w:rPr>
        <w:t xml:space="preserve"> logo key</w:t>
      </w:r>
      <w:r w:rsidRPr="00B17A10" w:rsidR="002C5A8B">
        <w:rPr>
          <w:rFonts w:asciiTheme="minorHAnsi" w:hAnsiTheme="minorHAnsi" w:cstheme="minorHAnsi"/>
          <w:b/>
          <w:sz w:val="22"/>
          <w:szCs w:val="24"/>
        </w:rPr>
        <w:t xml:space="preserve"> + P </w:t>
      </w:r>
      <w:r w:rsidRPr="00B17A10">
        <w:rPr>
          <w:rFonts w:asciiTheme="minorHAnsi" w:hAnsiTheme="minorHAnsi" w:cstheme="minorHAnsi"/>
          <w:b/>
          <w:sz w:val="22"/>
          <w:szCs w:val="24"/>
        </w:rPr>
        <w:t>key</w:t>
      </w:r>
      <w:r w:rsidRPr="00B17A10">
        <w:rPr>
          <w:rFonts w:asciiTheme="minorHAnsi" w:hAnsiTheme="minorHAnsi" w:cstheme="minorHAnsi"/>
          <w:sz w:val="22"/>
          <w:szCs w:val="24"/>
        </w:rPr>
        <w:t>.</w:t>
      </w:r>
      <w:r w:rsidRPr="00B17A10" w:rsidR="00652B16">
        <w:rPr>
          <w:rFonts w:asciiTheme="minorHAnsi" w:hAnsiTheme="minorHAnsi" w:cstheme="minorHAnsi"/>
          <w:sz w:val="22"/>
          <w:szCs w:val="24"/>
        </w:rPr>
        <w:t xml:space="preserve">  Select “Duplicate” to present the same image on </w:t>
      </w:r>
      <w:r w:rsidRPr="00B17A10" w:rsidR="00F668BE">
        <w:rPr>
          <w:rFonts w:asciiTheme="minorHAnsi" w:hAnsiTheme="minorHAnsi" w:cstheme="minorHAnsi"/>
          <w:sz w:val="22"/>
          <w:szCs w:val="24"/>
        </w:rPr>
        <w:t>your</w:t>
      </w:r>
      <w:r w:rsidRPr="00B17A10" w:rsidR="00652B16">
        <w:rPr>
          <w:rFonts w:asciiTheme="minorHAnsi" w:hAnsiTheme="minorHAnsi" w:cstheme="minorHAnsi"/>
          <w:sz w:val="22"/>
          <w:szCs w:val="24"/>
        </w:rPr>
        <w:t xml:space="preserve"> laptop screen and </w:t>
      </w:r>
      <w:r w:rsidRPr="00B17A10" w:rsidR="00F668BE">
        <w:rPr>
          <w:rFonts w:asciiTheme="minorHAnsi" w:hAnsiTheme="minorHAnsi" w:cstheme="minorHAnsi"/>
          <w:sz w:val="22"/>
          <w:szCs w:val="24"/>
        </w:rPr>
        <w:t xml:space="preserve">on the </w:t>
      </w:r>
      <w:r w:rsidRPr="00B17A10" w:rsidR="00652B16">
        <w:rPr>
          <w:rFonts w:asciiTheme="minorHAnsi" w:hAnsiTheme="minorHAnsi" w:cstheme="minorHAnsi"/>
          <w:sz w:val="22"/>
          <w:szCs w:val="24"/>
        </w:rPr>
        <w:t>display screen.</w:t>
      </w:r>
    </w:p>
    <w:p w:rsidRPr="00B17A10" w:rsidR="00C2056A" w:rsidP="00C2056A" w:rsidRDefault="00C2056A" w14:paraId="745F75F6" w14:textId="2A01DEEC">
      <w:pPr>
        <w:pStyle w:val="ListParagraph"/>
        <w:numPr>
          <w:ilvl w:val="0"/>
          <w:numId w:val="21"/>
        </w:numPr>
        <w:rPr>
          <w:rFonts w:asciiTheme="minorHAnsi" w:hAnsiTheme="minorHAnsi" w:cstheme="minorHAnsi"/>
          <w:sz w:val="22"/>
          <w:szCs w:val="24"/>
        </w:rPr>
      </w:pPr>
      <w:r w:rsidRPr="00B17A10">
        <w:rPr>
          <w:rFonts w:asciiTheme="minorHAnsi" w:hAnsiTheme="minorHAnsi" w:cstheme="minorHAnsi"/>
          <w:b/>
          <w:sz w:val="22"/>
          <w:szCs w:val="24"/>
        </w:rPr>
        <w:t>If you need to report a teaching room AV/IT issue</w:t>
      </w:r>
      <w:r w:rsidRPr="00B17A10">
        <w:rPr>
          <w:rFonts w:asciiTheme="minorHAnsi" w:hAnsiTheme="minorHAnsi" w:cstheme="minorHAnsi"/>
          <w:sz w:val="22"/>
          <w:szCs w:val="24"/>
        </w:rPr>
        <w:t xml:space="preserve">, email </w:t>
      </w:r>
      <w:hyperlink w:history="1" r:id="rId21">
        <w:r w:rsidRPr="00B17A10">
          <w:rPr>
            <w:rStyle w:val="Hyperlink"/>
            <w:rFonts w:asciiTheme="minorHAnsi" w:hAnsiTheme="minorHAnsi" w:cstheme="minorHAnsi"/>
            <w:sz w:val="22"/>
            <w:szCs w:val="24"/>
          </w:rPr>
          <w:t>ls-roomsupport@strath.ac.uk</w:t>
        </w:r>
      </w:hyperlink>
      <w:r w:rsidRPr="00B17A10">
        <w:rPr>
          <w:rFonts w:asciiTheme="minorHAnsi" w:hAnsiTheme="minorHAnsi" w:cstheme="minorHAnsi"/>
          <w:sz w:val="22"/>
          <w:szCs w:val="24"/>
        </w:rPr>
        <w:t xml:space="preserve"> or call x5999 (0141 548 5999).  Faults can also be reported via the </w:t>
      </w:r>
      <w:hyperlink w:history="1" r:id="rId22">
        <w:r w:rsidRPr="00B17A10">
          <w:rPr>
            <w:rStyle w:val="Hyperlink"/>
            <w:rFonts w:asciiTheme="minorHAnsi" w:hAnsiTheme="minorHAnsi" w:cstheme="minorHAnsi"/>
            <w:sz w:val="22"/>
            <w:szCs w:val="24"/>
          </w:rPr>
          <w:t>online form</w:t>
        </w:r>
      </w:hyperlink>
      <w:r w:rsidRPr="00B17A10">
        <w:rPr>
          <w:rFonts w:asciiTheme="minorHAnsi" w:hAnsiTheme="minorHAnsi" w:cstheme="minorHAnsi"/>
          <w:sz w:val="22"/>
          <w:szCs w:val="24"/>
        </w:rPr>
        <w:t>. Feedback on learning spaces is also welcomed by the team.</w:t>
      </w:r>
    </w:p>
    <w:p w:rsidRPr="00B17A10" w:rsidR="00C2056A" w:rsidP="00C2056A" w:rsidRDefault="00C2056A" w14:paraId="642E8634" w14:textId="0B6C6544">
      <w:pPr>
        <w:pStyle w:val="ListParagraph"/>
        <w:numPr>
          <w:ilvl w:val="0"/>
          <w:numId w:val="21"/>
        </w:numPr>
        <w:rPr>
          <w:rFonts w:asciiTheme="minorHAnsi" w:hAnsiTheme="minorHAnsi" w:cstheme="minorHAnsi"/>
          <w:sz w:val="22"/>
          <w:szCs w:val="24"/>
        </w:rPr>
      </w:pPr>
      <w:r w:rsidRPr="00B17A10">
        <w:rPr>
          <w:rFonts w:asciiTheme="minorHAnsi" w:hAnsiTheme="minorHAnsi" w:cstheme="minorHAnsi"/>
          <w:sz w:val="22"/>
          <w:szCs w:val="24"/>
        </w:rPr>
        <w:t>I</w:t>
      </w:r>
      <w:r w:rsidRPr="00B17A10">
        <w:rPr>
          <w:rFonts w:asciiTheme="minorHAnsi" w:hAnsiTheme="minorHAnsi" w:cstheme="minorHAnsi"/>
          <w:b/>
          <w:sz w:val="22"/>
          <w:szCs w:val="24"/>
        </w:rPr>
        <w:t>f you need to report an issue with the fabric of the teaching room</w:t>
      </w:r>
      <w:r w:rsidRPr="00B17A10">
        <w:rPr>
          <w:rFonts w:asciiTheme="minorHAnsi" w:hAnsiTheme="minorHAnsi" w:cstheme="minorHAnsi"/>
          <w:sz w:val="22"/>
          <w:szCs w:val="24"/>
        </w:rPr>
        <w:t xml:space="preserve"> (e.g. lighting, furniture etc.) email Estates Helpdesk </w:t>
      </w:r>
      <w:hyperlink w:history="1" r:id="rId23">
        <w:r w:rsidRPr="00B17A10">
          <w:rPr>
            <w:rStyle w:val="Hyperlink"/>
            <w:rFonts w:asciiTheme="minorHAnsi" w:hAnsiTheme="minorHAnsi" w:cstheme="minorHAnsi"/>
            <w:sz w:val="22"/>
            <w:szCs w:val="24"/>
          </w:rPr>
          <w:t>estates.helpdesk@strath.ac.uk</w:t>
        </w:r>
      </w:hyperlink>
      <w:r w:rsidRPr="00B17A10">
        <w:rPr>
          <w:rFonts w:asciiTheme="minorHAnsi" w:hAnsiTheme="minorHAnsi" w:cstheme="minorHAnsi"/>
          <w:sz w:val="22"/>
          <w:szCs w:val="24"/>
        </w:rPr>
        <w:t xml:space="preserve"> or call x2164 (0141 548 2164).</w:t>
      </w:r>
    </w:p>
    <w:p w:rsidRPr="00B17A10" w:rsidR="00064C99" w:rsidP="00C2056A" w:rsidRDefault="00064C99" w14:paraId="58758F7C" w14:textId="4C977244">
      <w:pPr>
        <w:pStyle w:val="ListParagraph"/>
        <w:numPr>
          <w:ilvl w:val="0"/>
          <w:numId w:val="21"/>
        </w:numPr>
        <w:rPr>
          <w:rFonts w:asciiTheme="minorHAnsi" w:hAnsiTheme="minorHAnsi" w:cstheme="minorHAnsi"/>
          <w:sz w:val="22"/>
          <w:szCs w:val="24"/>
        </w:rPr>
      </w:pPr>
      <w:bookmarkStart w:name="_Hlk183427020" w:id="9"/>
      <w:r w:rsidRPr="00B17A10">
        <w:rPr>
          <w:rFonts w:asciiTheme="minorHAnsi" w:hAnsiTheme="minorHAnsi" w:cstheme="minorHAnsi"/>
          <w:sz w:val="22"/>
          <w:szCs w:val="24"/>
        </w:rPr>
        <w:t xml:space="preserve">To </w:t>
      </w:r>
      <w:r w:rsidRPr="00B17A10">
        <w:rPr>
          <w:rFonts w:asciiTheme="minorHAnsi" w:hAnsiTheme="minorHAnsi" w:cstheme="minorHAnsi"/>
          <w:b/>
          <w:sz w:val="22"/>
          <w:szCs w:val="24"/>
        </w:rPr>
        <w:t>use the Bring Your Own Device (BYOD) wireless presentation tool</w:t>
      </w:r>
      <w:r w:rsidRPr="00B17A10">
        <w:rPr>
          <w:rFonts w:asciiTheme="minorHAnsi" w:hAnsiTheme="minorHAnsi" w:cstheme="minorHAnsi"/>
          <w:sz w:val="22"/>
          <w:szCs w:val="24"/>
        </w:rPr>
        <w:t xml:space="preserve"> (provided by Mersive (Solstice)), please follow the guidance outlined in the </w:t>
      </w:r>
      <w:hyperlink w:history="1" r:id="rId24">
        <w:r w:rsidRPr="00B17A10">
          <w:rPr>
            <w:rStyle w:val="Hyperlink"/>
            <w:rFonts w:asciiTheme="minorHAnsi" w:hAnsiTheme="minorHAnsi" w:cstheme="minorHAnsi"/>
            <w:sz w:val="22"/>
            <w:szCs w:val="24"/>
          </w:rPr>
          <w:t>BYOD: Mersive Solstice Connect video</w:t>
        </w:r>
      </w:hyperlink>
      <w:r w:rsidRPr="00B17A10">
        <w:rPr>
          <w:rFonts w:asciiTheme="minorHAnsi" w:hAnsiTheme="minorHAnsi" w:cstheme="minorHAnsi"/>
          <w:sz w:val="22"/>
          <w:szCs w:val="24"/>
        </w:rPr>
        <w:t xml:space="preserve"> and the associated </w:t>
      </w:r>
      <w:hyperlink w:history="1" r:id="rId25">
        <w:r w:rsidRPr="00B17A10">
          <w:rPr>
            <w:rStyle w:val="Hyperlink"/>
            <w:rFonts w:asciiTheme="minorHAnsi" w:hAnsiTheme="minorHAnsi" w:cstheme="minorHAnsi"/>
            <w:sz w:val="22"/>
            <w:szCs w:val="24"/>
          </w:rPr>
          <w:t>BYOD: Mersive Solstice User Guide video</w:t>
        </w:r>
      </w:hyperlink>
      <w:r w:rsidRPr="00B17A10">
        <w:rPr>
          <w:rFonts w:asciiTheme="minorHAnsi" w:hAnsiTheme="minorHAnsi" w:cstheme="minorHAnsi"/>
          <w:sz w:val="22"/>
          <w:szCs w:val="24"/>
        </w:rPr>
        <w:t>.</w:t>
      </w:r>
    </w:p>
    <w:bookmarkEnd w:id="9"/>
    <w:p w:rsidRPr="00B17A10" w:rsidR="00064C99" w:rsidP="00356881" w:rsidRDefault="00064C99" w14:paraId="17153B73" w14:textId="74420390">
      <w:pPr>
        <w:pStyle w:val="ListParagraph"/>
        <w:numPr>
          <w:ilvl w:val="0"/>
          <w:numId w:val="21"/>
        </w:numPr>
        <w:rPr>
          <w:rFonts w:asciiTheme="minorHAnsi" w:hAnsiTheme="minorHAnsi" w:cstheme="minorHAnsi"/>
          <w:sz w:val="22"/>
          <w:szCs w:val="24"/>
        </w:rPr>
      </w:pPr>
      <w:r w:rsidRPr="00B17A10">
        <w:rPr>
          <w:rFonts w:asciiTheme="minorHAnsi" w:hAnsiTheme="minorHAnsi" w:cstheme="minorHAnsi"/>
          <w:b/>
          <w:sz w:val="22"/>
          <w:szCs w:val="24"/>
        </w:rPr>
        <w:t>If you require to connect to Zoom or Teams in teaching rooms</w:t>
      </w:r>
      <w:r w:rsidRPr="00B17A10">
        <w:rPr>
          <w:rFonts w:asciiTheme="minorHAnsi" w:hAnsiTheme="minorHAnsi" w:cstheme="minorHAnsi"/>
          <w:sz w:val="22"/>
          <w:szCs w:val="24"/>
        </w:rPr>
        <w:t xml:space="preserve">, </w:t>
      </w:r>
      <w:r w:rsidRPr="00B17A10" w:rsidR="00356881">
        <w:rPr>
          <w:rFonts w:asciiTheme="minorHAnsi" w:hAnsiTheme="minorHAnsi" w:cstheme="minorHAnsi"/>
          <w:sz w:val="22"/>
          <w:szCs w:val="24"/>
        </w:rPr>
        <w:t xml:space="preserve">please view the </w:t>
      </w:r>
      <w:hyperlink w:history="1" r:id="rId26">
        <w:r w:rsidRPr="00B17A10" w:rsidR="00356881">
          <w:rPr>
            <w:rStyle w:val="Hyperlink"/>
            <w:rFonts w:asciiTheme="minorHAnsi" w:hAnsiTheme="minorHAnsi" w:cstheme="minorHAnsi"/>
            <w:sz w:val="22"/>
            <w:szCs w:val="24"/>
          </w:rPr>
          <w:t>“how to” videos</w:t>
        </w:r>
      </w:hyperlink>
      <w:r w:rsidRPr="00B17A10" w:rsidR="00356881">
        <w:rPr>
          <w:rFonts w:asciiTheme="minorHAnsi" w:hAnsiTheme="minorHAnsi" w:cstheme="minorHAnsi"/>
          <w:sz w:val="22"/>
          <w:szCs w:val="24"/>
        </w:rPr>
        <w:t xml:space="preserve"> and the </w:t>
      </w:r>
      <w:hyperlink w:history="1" r:id="rId27">
        <w:r w:rsidRPr="00B17A10" w:rsidR="00356881">
          <w:rPr>
            <w:rStyle w:val="Hyperlink"/>
            <w:rFonts w:asciiTheme="minorHAnsi" w:hAnsiTheme="minorHAnsi" w:cstheme="minorHAnsi"/>
            <w:sz w:val="22"/>
            <w:szCs w:val="24"/>
          </w:rPr>
          <w:t>Zoom Staff Support documentation</w:t>
        </w:r>
      </w:hyperlink>
      <w:r w:rsidRPr="00B17A10" w:rsidR="00356881">
        <w:rPr>
          <w:rFonts w:asciiTheme="minorHAnsi" w:hAnsiTheme="minorHAnsi" w:cstheme="minorHAnsi"/>
          <w:sz w:val="22"/>
          <w:szCs w:val="24"/>
        </w:rPr>
        <w:t>.</w:t>
      </w:r>
      <w:r w:rsidRPr="00B17A10" w:rsidR="000335C8">
        <w:rPr>
          <w:rFonts w:asciiTheme="minorHAnsi" w:hAnsiTheme="minorHAnsi" w:cstheme="minorHAnsi"/>
          <w:sz w:val="22"/>
          <w:szCs w:val="24"/>
        </w:rPr>
        <w:t xml:space="preserve">  If you wish to use the hybrid technology available within some of our teaching rooms, make sure you discuss your plans with your faculty’s Strathclyde Online Learning Committee representative and the VDA, to ensure your usage is in keeping with the approved pedagogy and delivery of the module.</w:t>
      </w:r>
      <w:r w:rsidRPr="00B17A10" w:rsidR="00356881">
        <w:rPr>
          <w:rFonts w:asciiTheme="minorHAnsi" w:hAnsiTheme="minorHAnsi" w:cstheme="minorHAnsi"/>
          <w:sz w:val="22"/>
          <w:szCs w:val="24"/>
        </w:rPr>
        <w:t xml:space="preserve"> </w:t>
      </w:r>
      <w:r w:rsidRPr="00B17A10">
        <w:rPr>
          <w:rFonts w:asciiTheme="minorHAnsi" w:hAnsiTheme="minorHAnsi" w:cstheme="minorHAnsi"/>
          <w:sz w:val="22"/>
          <w:szCs w:val="24"/>
        </w:rPr>
        <w:t xml:space="preserve"> </w:t>
      </w:r>
      <w:r w:rsidRPr="00B17A10" w:rsidR="00356881">
        <w:rPr>
          <w:rFonts w:asciiTheme="minorHAnsi" w:hAnsiTheme="minorHAnsi" w:cstheme="minorHAnsi"/>
          <w:sz w:val="22"/>
          <w:szCs w:val="24"/>
        </w:rPr>
        <w:t xml:space="preserve"> </w:t>
      </w:r>
    </w:p>
    <w:p w:rsidRPr="00B17A10" w:rsidR="00FE15C2" w:rsidP="00D745B7" w:rsidRDefault="00FE15C2" w14:paraId="26B26ACB" w14:textId="6B8E22D5">
      <w:pPr>
        <w:pStyle w:val="Heading3"/>
        <w:spacing w:before="0"/>
        <w:rPr>
          <w:b/>
          <w:sz w:val="22"/>
          <w:szCs w:val="22"/>
        </w:rPr>
      </w:pPr>
      <w:bookmarkStart w:name="_Hlk111582555" w:id="10"/>
      <w:bookmarkEnd w:id="1"/>
      <w:bookmarkEnd w:id="4"/>
      <w:r w:rsidRPr="00B17A10">
        <w:rPr>
          <w:b/>
          <w:sz w:val="22"/>
          <w:szCs w:val="22"/>
        </w:rPr>
        <w:t>Student Communications and Representation</w:t>
      </w:r>
    </w:p>
    <w:p w:rsidRPr="00B32594" w:rsidR="00831C53" w:rsidP="549F1EEF" w:rsidRDefault="5BCD865E" w14:paraId="31C4D15F" w14:textId="72CD19D2">
      <w:pPr>
        <w:pStyle w:val="ListParagraph"/>
        <w:numPr>
          <w:ilvl w:val="0"/>
          <w:numId w:val="22"/>
        </w:numPr>
        <w:spacing w:after="0"/>
        <w:ind w:left="499" w:hanging="357"/>
        <w:rPr>
          <w:rFonts w:asciiTheme="minorHAnsi" w:hAnsiTheme="minorHAnsi" w:cstheme="minorBidi"/>
          <w:sz w:val="22"/>
        </w:rPr>
      </w:pPr>
      <w:r w:rsidRPr="00B32594">
        <w:rPr>
          <w:rFonts w:asciiTheme="minorHAnsi" w:hAnsiTheme="minorHAnsi" w:cstheme="minorBidi"/>
          <w:sz w:val="22"/>
        </w:rPr>
        <w:t>Inform students of</w:t>
      </w:r>
      <w:r w:rsidRPr="00B32594" w:rsidR="27D74612">
        <w:rPr>
          <w:rFonts w:asciiTheme="minorHAnsi" w:hAnsiTheme="minorHAnsi" w:cstheme="minorBidi"/>
          <w:sz w:val="22"/>
        </w:rPr>
        <w:t xml:space="preserve"> </w:t>
      </w:r>
      <w:r w:rsidRPr="00B32594">
        <w:rPr>
          <w:rFonts w:asciiTheme="minorHAnsi" w:hAnsiTheme="minorHAnsi" w:cstheme="minorBidi"/>
          <w:b/>
          <w:bCs/>
          <w:sz w:val="22"/>
        </w:rPr>
        <w:t>key</w:t>
      </w:r>
      <w:r w:rsidRPr="00B32594">
        <w:rPr>
          <w:rFonts w:asciiTheme="minorHAnsi" w:hAnsiTheme="minorHAnsi" w:cstheme="minorBidi"/>
          <w:sz w:val="22"/>
        </w:rPr>
        <w:t xml:space="preserve"> </w:t>
      </w:r>
      <w:r w:rsidRPr="00B32594" w:rsidR="27D74612">
        <w:rPr>
          <w:rFonts w:asciiTheme="minorHAnsi" w:hAnsiTheme="minorHAnsi" w:cstheme="minorBidi"/>
          <w:b/>
          <w:bCs/>
          <w:sz w:val="22"/>
        </w:rPr>
        <w:t xml:space="preserve">programme/module communication channels </w:t>
      </w:r>
      <w:r w:rsidRPr="00B32594" w:rsidR="27E41759">
        <w:rPr>
          <w:rFonts w:asciiTheme="minorHAnsi" w:hAnsiTheme="minorHAnsi" w:cstheme="minorBidi"/>
          <w:sz w:val="22"/>
        </w:rPr>
        <w:t>(</w:t>
      </w:r>
      <w:r w:rsidRPr="00B32594" w:rsidR="27D74612">
        <w:rPr>
          <w:rFonts w:asciiTheme="minorHAnsi" w:hAnsiTheme="minorHAnsi" w:cstheme="minorBidi"/>
          <w:sz w:val="22"/>
        </w:rPr>
        <w:t xml:space="preserve">e.g. </w:t>
      </w:r>
      <w:bookmarkStart w:name="_Hlk111199185" w:id="11"/>
      <w:r w:rsidRPr="00B32594" w:rsidR="18B8EA17">
        <w:rPr>
          <w:rFonts w:asciiTheme="minorHAnsi" w:hAnsiTheme="minorHAnsi" w:cstheme="minorBidi"/>
          <w:sz w:val="22"/>
        </w:rPr>
        <w:t>Myplace notices</w:t>
      </w:r>
      <w:bookmarkEnd w:id="11"/>
      <w:r w:rsidRPr="00B32594" w:rsidR="27E41759">
        <w:rPr>
          <w:rFonts w:asciiTheme="minorHAnsi" w:hAnsiTheme="minorHAnsi" w:cstheme="minorBidi"/>
          <w:sz w:val="22"/>
        </w:rPr>
        <w:t>)</w:t>
      </w:r>
      <w:r w:rsidRPr="00B32594" w:rsidR="6700DEC4">
        <w:rPr>
          <w:rFonts w:asciiTheme="minorHAnsi" w:hAnsiTheme="minorHAnsi" w:cstheme="minorBidi"/>
          <w:sz w:val="22"/>
        </w:rPr>
        <w:t>.</w:t>
      </w:r>
    </w:p>
    <w:p w:rsidRPr="00B32594" w:rsidR="00D41E4B" w:rsidP="0CFA9BFF" w:rsidRDefault="6EB59704" w14:paraId="2C6744FD" w14:textId="3DCB9135">
      <w:pPr>
        <w:pStyle w:val="ListParagraph"/>
        <w:numPr>
          <w:ilvl w:val="0"/>
          <w:numId w:val="22"/>
        </w:numPr>
        <w:spacing w:after="0"/>
        <w:ind w:left="499" w:hanging="357"/>
        <w:rPr>
          <w:rFonts w:ascii="Arial" w:hAnsi="Arial" w:cs="Arial" w:asciiTheme="minorAscii" w:hAnsiTheme="minorAscii" w:cstheme="minorBidi"/>
          <w:sz w:val="22"/>
          <w:szCs w:val="22"/>
        </w:rPr>
      </w:pPr>
      <w:r w:rsidRPr="0CFA9BFF" w:rsidR="6EB59704">
        <w:rPr>
          <w:rFonts w:ascii="Arial" w:hAnsi="Arial" w:cs="Arial" w:asciiTheme="minorAscii" w:hAnsiTheme="minorAscii" w:cstheme="minorBidi"/>
          <w:sz w:val="22"/>
          <w:szCs w:val="22"/>
        </w:rPr>
        <w:t xml:space="preserve">Confirm to students any </w:t>
      </w:r>
      <w:r w:rsidRPr="0CFA9BFF" w:rsidR="6EB59704">
        <w:rPr>
          <w:rFonts w:ascii="Arial" w:hAnsi="Arial" w:cs="Arial" w:asciiTheme="minorAscii" w:hAnsiTheme="minorAscii" w:cstheme="minorBidi"/>
          <w:b w:val="1"/>
          <w:bCs w:val="1"/>
          <w:sz w:val="22"/>
          <w:szCs w:val="22"/>
        </w:rPr>
        <w:t xml:space="preserve">information associated with programme timetable release and related curriculum choice timetabling information </w:t>
      </w:r>
      <w:r w:rsidRPr="0CFA9BFF" w:rsidR="6EB59704">
        <w:rPr>
          <w:rFonts w:ascii="Arial" w:hAnsi="Arial" w:cs="Arial" w:asciiTheme="minorAscii" w:hAnsiTheme="minorAscii" w:cstheme="minorBidi"/>
          <w:sz w:val="22"/>
          <w:szCs w:val="22"/>
        </w:rPr>
        <w:t xml:space="preserve">including designated </w:t>
      </w:r>
      <w:r w:rsidRPr="0CFA9BFF" w:rsidR="6EB59704">
        <w:rPr>
          <w:rFonts w:ascii="Arial" w:hAnsi="Arial" w:cs="Arial" w:asciiTheme="minorAscii" w:hAnsiTheme="minorAscii" w:cstheme="minorBidi"/>
          <w:sz w:val="22"/>
          <w:szCs w:val="22"/>
        </w:rPr>
        <w:t>timeframes</w:t>
      </w:r>
      <w:r w:rsidRPr="0CFA9BFF" w:rsidR="6EB59704">
        <w:rPr>
          <w:rFonts w:ascii="Arial" w:hAnsi="Arial" w:cs="Arial" w:asciiTheme="minorAscii" w:hAnsiTheme="minorAscii" w:cstheme="minorBidi"/>
          <w:sz w:val="22"/>
          <w:szCs w:val="22"/>
        </w:rPr>
        <w:t xml:space="preserve"> to confirm curriculum choices (e.g. 2 weeks)</w:t>
      </w:r>
      <w:r w:rsidRPr="0CFA9BFF" w:rsidR="1751BCD4">
        <w:rPr>
          <w:rFonts w:ascii="Arial" w:hAnsi="Arial" w:cs="Arial" w:asciiTheme="minorAscii" w:hAnsiTheme="minorAscii" w:cstheme="minorBidi"/>
          <w:sz w:val="22"/>
          <w:szCs w:val="22"/>
        </w:rPr>
        <w:t xml:space="preserve">.  </w:t>
      </w:r>
    </w:p>
    <w:p w:rsidR="216966D3" w:rsidP="0CFA9BFF" w:rsidRDefault="216966D3" w14:paraId="57F4CEEF" w14:textId="2D3DFF30">
      <w:pPr>
        <w:pStyle w:val="ListParagraph"/>
        <w:numPr>
          <w:ilvl w:val="0"/>
          <w:numId w:val="22"/>
        </w:numPr>
        <w:spacing w:after="0"/>
        <w:ind w:left="499" w:hanging="357"/>
        <w:rPr>
          <w:rFonts w:ascii="Arial" w:hAnsi="Arial" w:cs="Arial" w:asciiTheme="minorAscii" w:hAnsiTheme="minorAscii" w:cstheme="minorBidi"/>
          <w:sz w:val="22"/>
          <w:szCs w:val="22"/>
        </w:rPr>
      </w:pPr>
      <w:r w:rsidRPr="0CFA9BFF" w:rsidR="216966D3">
        <w:rPr>
          <w:rFonts w:ascii="Arial" w:hAnsi="Arial" w:cs="Arial" w:asciiTheme="minorAscii" w:hAnsiTheme="minorAscii" w:cstheme="minorBidi"/>
          <w:sz w:val="22"/>
          <w:szCs w:val="22"/>
        </w:rPr>
        <w:t xml:space="preserve">Inform students of </w:t>
      </w:r>
      <w:hyperlink r:id="Rb1e34254da2146c5">
        <w:r w:rsidRPr="0CFA9BFF" w:rsidR="216966D3">
          <w:rPr>
            <w:rStyle w:val="Hyperlink"/>
            <w:rFonts w:ascii="Arial" w:hAnsi="Arial" w:cs="Arial" w:asciiTheme="minorAscii" w:hAnsiTheme="minorAscii" w:cstheme="minorBidi"/>
            <w:sz w:val="22"/>
            <w:szCs w:val="22"/>
          </w:rPr>
          <w:t>Library</w:t>
        </w:r>
      </w:hyperlink>
      <w:r w:rsidRPr="0CFA9BFF" w:rsidR="216966D3">
        <w:rPr>
          <w:rFonts w:ascii="Arial" w:hAnsi="Arial" w:cs="Arial" w:asciiTheme="minorAscii" w:hAnsiTheme="minorAscii" w:cstheme="minorBidi"/>
          <w:sz w:val="22"/>
          <w:szCs w:val="22"/>
        </w:rPr>
        <w:t xml:space="preserve"> training, </w:t>
      </w:r>
      <w:r w:rsidRPr="0CFA9BFF" w:rsidR="216966D3">
        <w:rPr>
          <w:rFonts w:ascii="Arial" w:hAnsi="Arial" w:cs="Arial" w:asciiTheme="minorAscii" w:hAnsiTheme="minorAscii" w:cstheme="minorBidi"/>
          <w:sz w:val="22"/>
          <w:szCs w:val="22"/>
        </w:rPr>
        <w:t>support</w:t>
      </w:r>
      <w:r w:rsidRPr="0CFA9BFF" w:rsidR="216966D3">
        <w:rPr>
          <w:rFonts w:ascii="Arial" w:hAnsi="Arial" w:cs="Arial" w:asciiTheme="minorAscii" w:hAnsiTheme="minorAscii" w:cstheme="minorBidi"/>
          <w:sz w:val="22"/>
          <w:szCs w:val="22"/>
        </w:rPr>
        <w:t xml:space="preserve"> and resources, including </w:t>
      </w:r>
      <w:hyperlink r:id="R66246f452b4b4679">
        <w:r w:rsidRPr="0CFA9BFF" w:rsidR="216966D3">
          <w:rPr>
            <w:rStyle w:val="Hyperlink"/>
            <w:rFonts w:ascii="Arial" w:hAnsi="Arial" w:cs="Arial" w:asciiTheme="minorAscii" w:hAnsiTheme="minorAscii" w:cstheme="minorBidi"/>
            <w:sz w:val="22"/>
            <w:szCs w:val="22"/>
          </w:rPr>
          <w:t>Library tours</w:t>
        </w:r>
      </w:hyperlink>
      <w:r w:rsidRPr="0CFA9BFF" w:rsidR="216966D3">
        <w:rPr>
          <w:rFonts w:ascii="Arial" w:hAnsi="Arial" w:cs="Arial" w:asciiTheme="minorAscii" w:hAnsiTheme="minorAscii" w:cstheme="minorBidi"/>
          <w:sz w:val="22"/>
          <w:szCs w:val="22"/>
        </w:rPr>
        <w:t xml:space="preserve"> (virtual and in-person) and induction sessions (for new cohorts), </w:t>
      </w:r>
      <w:hyperlink r:id="R5121eb2f5e194fd5">
        <w:r w:rsidRPr="0CFA9BFF" w:rsidR="216966D3">
          <w:rPr>
            <w:rStyle w:val="Hyperlink"/>
            <w:rFonts w:ascii="Arial" w:hAnsi="Arial" w:cs="Arial" w:asciiTheme="minorAscii" w:hAnsiTheme="minorAscii" w:cstheme="minorBidi"/>
            <w:sz w:val="22"/>
            <w:szCs w:val="22"/>
          </w:rPr>
          <w:t>subject guides</w:t>
        </w:r>
      </w:hyperlink>
      <w:r w:rsidRPr="0CFA9BFF" w:rsidR="216966D3">
        <w:rPr>
          <w:rFonts w:ascii="Arial" w:hAnsi="Arial" w:cs="Arial" w:asciiTheme="minorAscii" w:hAnsiTheme="minorAscii" w:cstheme="minorBidi"/>
          <w:sz w:val="22"/>
          <w:szCs w:val="22"/>
        </w:rPr>
        <w:t xml:space="preserve"> and </w:t>
      </w:r>
      <w:hyperlink r:id="R6770cb90c1894b51">
        <w:r w:rsidRPr="0CFA9BFF" w:rsidR="216966D3">
          <w:rPr>
            <w:rStyle w:val="Hyperlink"/>
            <w:rFonts w:ascii="Arial" w:hAnsi="Arial" w:cs="Arial" w:asciiTheme="minorAscii" w:hAnsiTheme="minorAscii" w:cstheme="minorBidi"/>
            <w:sz w:val="22"/>
            <w:szCs w:val="22"/>
          </w:rPr>
          <w:t>training sessions</w:t>
        </w:r>
      </w:hyperlink>
      <w:r w:rsidRPr="0CFA9BFF" w:rsidR="216966D3">
        <w:rPr>
          <w:rFonts w:ascii="Arial" w:hAnsi="Arial" w:cs="Arial" w:asciiTheme="minorAscii" w:hAnsiTheme="minorAscii" w:cstheme="minorBidi"/>
          <w:sz w:val="22"/>
          <w:szCs w:val="22"/>
        </w:rPr>
        <w:t xml:space="preserve"> (e.g. referencing skills and </w:t>
      </w:r>
      <w:r w:rsidRPr="0CFA9BFF" w:rsidR="216966D3">
        <w:rPr>
          <w:rFonts w:ascii="Arial" w:hAnsi="Arial" w:cs="Arial" w:asciiTheme="minorAscii" w:hAnsiTheme="minorAscii" w:cstheme="minorBidi"/>
          <w:sz w:val="22"/>
          <w:szCs w:val="22"/>
        </w:rPr>
        <w:t>softwar</w:t>
      </w:r>
      <w:r w:rsidRPr="0CFA9BFF" w:rsidR="216966D3">
        <w:rPr>
          <w:rFonts w:ascii="Arial" w:hAnsi="Arial" w:cs="Arial" w:asciiTheme="minorAscii" w:hAnsiTheme="minorAscii" w:cstheme="minorBidi"/>
          <w:sz w:val="22"/>
          <w:szCs w:val="22"/>
        </w:rPr>
        <w:t>e)</w:t>
      </w:r>
      <w:r w:rsidRPr="0CFA9BFF" w:rsidR="66213FAB">
        <w:rPr>
          <w:rFonts w:ascii="Arial" w:hAnsi="Arial" w:cs="Arial" w:asciiTheme="minorAscii" w:hAnsiTheme="minorAscii" w:cstheme="minorBidi"/>
          <w:sz w:val="22"/>
          <w:szCs w:val="22"/>
        </w:rPr>
        <w:t>.</w:t>
      </w:r>
    </w:p>
    <w:p w:rsidRPr="00B32594" w:rsidR="00F85B00" w:rsidP="00D16D62" w:rsidRDefault="007A4146" w14:paraId="6029007C" w14:textId="7BDC1E0E">
      <w:pPr>
        <w:pStyle w:val="ListParagraph"/>
        <w:numPr>
          <w:ilvl w:val="0"/>
          <w:numId w:val="22"/>
        </w:numPr>
        <w:spacing w:after="0"/>
        <w:ind w:left="499" w:hanging="357"/>
        <w:rPr>
          <w:rFonts w:asciiTheme="minorHAnsi" w:hAnsiTheme="minorHAnsi" w:cstheme="minorBidi"/>
          <w:sz w:val="22"/>
        </w:rPr>
      </w:pPr>
      <w:bookmarkStart w:name="_Hlk111582501" w:id="12"/>
      <w:r w:rsidRPr="00B32594">
        <w:rPr>
          <w:sz w:val="22"/>
        </w:rPr>
        <w:t xml:space="preserve">Remind students of </w:t>
      </w:r>
      <w:r w:rsidRPr="00B32594">
        <w:rPr>
          <w:b/>
          <w:bCs/>
          <w:sz w:val="22"/>
        </w:rPr>
        <w:t>student support and wellbeing services</w:t>
      </w:r>
      <w:r w:rsidRPr="00B32594" w:rsidR="00F85B00">
        <w:rPr>
          <w:b/>
          <w:bCs/>
          <w:sz w:val="22"/>
        </w:rPr>
        <w:t>:</w:t>
      </w:r>
    </w:p>
    <w:p w:rsidRPr="00B32594" w:rsidR="00D16D62" w:rsidP="00D16D62" w:rsidRDefault="00D16D62" w14:paraId="1C3128EE" w14:textId="44AC5A52">
      <w:pPr>
        <w:pStyle w:val="bullet"/>
        <w:numPr>
          <w:ilvl w:val="0"/>
          <w:numId w:val="0"/>
        </w:numPr>
        <w:ind w:left="425"/>
        <w:rPr>
          <w:rStyle w:val="Hyperlink"/>
          <w:rFonts w:ascii="Arial" w:hAnsi="Arial" w:eastAsia="Arial" w:cs="Arial"/>
          <w:color w:val="auto"/>
          <w:sz w:val="22"/>
          <w:u w:val="none"/>
        </w:rPr>
      </w:pPr>
      <w:r w:rsidRPr="00B32594">
        <w:t xml:space="preserve">a) </w:t>
      </w:r>
      <w:hyperlink w:history="1" r:id="rId28">
        <w:r w:rsidRPr="00B32594">
          <w:rPr>
            <w:rStyle w:val="Hyperlink"/>
            <w:rFonts w:ascii="Arial" w:hAnsi="Arial" w:eastAsia="Arial" w:cs="Arial"/>
            <w:sz w:val="22"/>
          </w:rPr>
          <w:t>Learner Development Services</w:t>
        </w:r>
      </w:hyperlink>
      <w:r w:rsidRPr="00B32594">
        <w:rPr>
          <w:rStyle w:val="Hyperlink"/>
          <w:rFonts w:ascii="Arial" w:hAnsi="Arial" w:eastAsia="Arial" w:cs="Arial"/>
          <w:b/>
          <w:bCs/>
          <w:color w:val="auto"/>
          <w:sz w:val="22"/>
          <w:u w:val="none"/>
        </w:rPr>
        <w:t xml:space="preserve"> </w:t>
      </w:r>
      <w:r w:rsidRPr="00B32594">
        <w:rPr>
          <w:rStyle w:val="Hyperlink"/>
          <w:rFonts w:ascii="Arial" w:hAnsi="Arial" w:eastAsia="Arial" w:cs="Arial"/>
          <w:color w:val="auto"/>
          <w:sz w:val="22"/>
          <w:u w:val="none"/>
        </w:rPr>
        <w:t xml:space="preserve">work with students and staff to support useful learning and research </w:t>
      </w:r>
    </w:p>
    <w:p w:rsidRPr="00B32594" w:rsidR="00D16D62" w:rsidP="00D16D62" w:rsidRDefault="00D16D62" w14:paraId="717396F7" w14:textId="77777777">
      <w:pPr>
        <w:pStyle w:val="bullet"/>
        <w:numPr>
          <w:ilvl w:val="0"/>
          <w:numId w:val="0"/>
        </w:numPr>
        <w:ind w:left="425" w:firstLine="295"/>
        <w:rPr>
          <w:rStyle w:val="Hyperlink"/>
          <w:rFonts w:ascii="Arial" w:hAnsi="Arial" w:eastAsia="Arial" w:cs="Arial"/>
          <w:color w:val="auto"/>
          <w:sz w:val="22"/>
          <w:u w:val="none"/>
        </w:rPr>
      </w:pPr>
      <w:r w:rsidRPr="00B32594">
        <w:rPr>
          <w:rStyle w:val="Hyperlink"/>
          <w:rFonts w:ascii="Arial" w:hAnsi="Arial" w:eastAsia="Arial" w:cs="Arial"/>
          <w:color w:val="auto"/>
          <w:sz w:val="22"/>
          <w:u w:val="none"/>
        </w:rPr>
        <w:t xml:space="preserve">excellence. They do this through one-to-one consultations, classroom-based activities, drop-in </w:t>
      </w:r>
    </w:p>
    <w:p w:rsidRPr="00B32594" w:rsidR="00D16D62" w:rsidP="00D16D62" w:rsidRDefault="00D16D62" w14:paraId="15F192A6" w14:textId="77777777">
      <w:pPr>
        <w:pStyle w:val="bullet"/>
        <w:numPr>
          <w:ilvl w:val="0"/>
          <w:numId w:val="0"/>
        </w:numPr>
        <w:ind w:left="425" w:firstLine="295"/>
        <w:rPr>
          <w:rFonts w:ascii="Arial" w:hAnsi="Arial" w:eastAsia="Arial" w:cs="Arial"/>
          <w:sz w:val="22"/>
        </w:rPr>
      </w:pPr>
      <w:r w:rsidRPr="00B32594">
        <w:rPr>
          <w:rStyle w:val="Hyperlink"/>
          <w:rFonts w:ascii="Arial" w:hAnsi="Arial" w:eastAsia="Arial" w:cs="Arial"/>
          <w:color w:val="auto"/>
          <w:sz w:val="22"/>
          <w:u w:val="none"/>
        </w:rPr>
        <w:t xml:space="preserve">tutorials, and online resources.  </w:t>
      </w:r>
      <w:r w:rsidRPr="00B32594">
        <w:rPr>
          <w:rFonts w:ascii="Arial" w:hAnsi="Arial" w:eastAsia="Arial" w:cs="Arial"/>
          <w:sz w:val="22"/>
        </w:rPr>
        <w:t xml:space="preserve">They offer advice on a range of academic practices, including: </w:t>
      </w:r>
    </w:p>
    <w:p w:rsidRPr="00B32594" w:rsidR="00D16D62" w:rsidP="00D16D62" w:rsidRDefault="00D16D62" w14:paraId="7671ACCC" w14:textId="77777777">
      <w:pPr>
        <w:pStyle w:val="bullet"/>
        <w:numPr>
          <w:ilvl w:val="0"/>
          <w:numId w:val="0"/>
        </w:numPr>
        <w:ind w:left="425" w:firstLine="295"/>
        <w:rPr>
          <w:rFonts w:ascii="Arial" w:hAnsi="Arial" w:eastAsia="Arial" w:cs="Arial"/>
          <w:sz w:val="22"/>
        </w:rPr>
      </w:pPr>
      <w:r w:rsidRPr="00B32594">
        <w:rPr>
          <w:rFonts w:ascii="Arial" w:hAnsi="Arial" w:eastAsia="Arial" w:cs="Arial"/>
          <w:sz w:val="22"/>
        </w:rPr>
        <w:t xml:space="preserve">mathematics and statistics; writing for assessments and research; organisation and time </w:t>
      </w:r>
    </w:p>
    <w:p w:rsidRPr="00B32594" w:rsidR="00D16D62" w:rsidP="00D16D62" w:rsidRDefault="00D16D62" w14:paraId="42337299" w14:textId="77777777">
      <w:pPr>
        <w:pStyle w:val="bullet"/>
        <w:numPr>
          <w:ilvl w:val="0"/>
          <w:numId w:val="0"/>
        </w:numPr>
        <w:ind w:left="425" w:firstLine="295"/>
        <w:rPr>
          <w:rFonts w:ascii="Arial" w:hAnsi="Arial" w:eastAsia="Arial" w:cs="Arial"/>
          <w:sz w:val="22"/>
        </w:rPr>
      </w:pPr>
      <w:r w:rsidRPr="00B32594">
        <w:rPr>
          <w:rFonts w:ascii="Arial" w:hAnsi="Arial" w:eastAsia="Arial" w:cs="Arial"/>
          <w:sz w:val="22"/>
        </w:rPr>
        <w:t xml:space="preserve">management; reading and notetaking; critical analysis and evaluation, and exam preparation and </w:t>
      </w:r>
    </w:p>
    <w:p w:rsidRPr="00B32594" w:rsidR="00D16D62" w:rsidP="00D16D62" w:rsidRDefault="00D16D62" w14:paraId="7CC68F6B" w14:textId="21F4AA3C">
      <w:pPr>
        <w:pStyle w:val="bullet"/>
        <w:numPr>
          <w:ilvl w:val="0"/>
          <w:numId w:val="0"/>
        </w:numPr>
        <w:ind w:left="425" w:firstLine="295"/>
        <w:rPr>
          <w:rFonts w:cstheme="minorHAnsi"/>
          <w:sz w:val="22"/>
        </w:rPr>
      </w:pPr>
      <w:r w:rsidRPr="00B32594">
        <w:rPr>
          <w:rFonts w:ascii="Arial" w:hAnsi="Arial" w:eastAsia="Arial" w:cs="Arial"/>
          <w:sz w:val="22"/>
        </w:rPr>
        <w:t>performance.</w:t>
      </w:r>
    </w:p>
    <w:p w:rsidRPr="00B32594" w:rsidR="00D16D62" w:rsidP="00D16D62" w:rsidRDefault="00D16D62" w14:paraId="6878F75A" w14:textId="2311C6F2">
      <w:pPr>
        <w:pStyle w:val="bullet"/>
        <w:numPr>
          <w:ilvl w:val="2"/>
          <w:numId w:val="38"/>
        </w:numPr>
        <w:rPr>
          <w:rFonts w:cstheme="minorHAnsi"/>
          <w:sz w:val="22"/>
        </w:rPr>
      </w:pPr>
      <w:r w:rsidRPr="00B32594">
        <w:rPr>
          <w:rFonts w:ascii="Arial" w:hAnsi="Arial" w:eastAsia="Arial" w:cs="Arial"/>
          <w:sz w:val="22"/>
        </w:rPr>
        <w:t xml:space="preserve">Students can book an appointment </w:t>
      </w:r>
      <w:hyperlink w:history="1" w:anchor="s-lc-public-ptt" r:id="rId29">
        <w:r w:rsidRPr="00B32594">
          <w:rPr>
            <w:rStyle w:val="Hyperlink"/>
            <w:rFonts w:ascii="Arial" w:hAnsi="Arial" w:eastAsia="Arial" w:cs="Arial"/>
            <w:sz w:val="22"/>
          </w:rPr>
          <w:t>here</w:t>
        </w:r>
      </w:hyperlink>
      <w:r w:rsidRPr="00B32594">
        <w:rPr>
          <w:rFonts w:ascii="Arial" w:hAnsi="Arial" w:eastAsia="Arial" w:cs="Arial"/>
          <w:sz w:val="22"/>
        </w:rPr>
        <w:t xml:space="preserve"> or by emailing </w:t>
      </w:r>
      <w:hyperlink w:history="1" r:id="rId30">
        <w:r w:rsidRPr="00A7104D" w:rsidR="00B62637">
          <w:rPr>
            <w:rStyle w:val="Hyperlink"/>
            <w:rFonts w:ascii="Arial" w:hAnsi="Arial" w:eastAsia="Arial" w:cs="Arial"/>
            <w:sz w:val="22"/>
          </w:rPr>
          <w:t>learner-development@strath.ac.uk</w:t>
        </w:r>
      </w:hyperlink>
      <w:r w:rsidRPr="00B32594">
        <w:rPr>
          <w:rFonts w:ascii="Arial" w:hAnsi="Arial" w:eastAsia="Arial" w:cs="Arial"/>
          <w:sz w:val="22"/>
        </w:rPr>
        <w:t xml:space="preserve">. </w:t>
      </w:r>
    </w:p>
    <w:p w:rsidRPr="00B32594" w:rsidR="00D16D62" w:rsidP="00D16D62" w:rsidRDefault="00D16D62" w14:paraId="03B61EBA" w14:textId="0438BEEA">
      <w:pPr>
        <w:pStyle w:val="bullet"/>
        <w:numPr>
          <w:ilvl w:val="2"/>
          <w:numId w:val="38"/>
        </w:numPr>
        <w:rPr>
          <w:rFonts w:cstheme="minorHAnsi"/>
          <w:sz w:val="22"/>
        </w:rPr>
      </w:pPr>
      <w:r w:rsidRPr="00B32594">
        <w:rPr>
          <w:rFonts w:ascii="Arial" w:hAnsi="Arial" w:eastAsia="Arial" w:cs="Arial"/>
          <w:sz w:val="22"/>
        </w:rPr>
        <w:t>The Learner Development Centre is located on Level 4 of the Mary Dunn Wing in</w:t>
      </w:r>
      <w:r w:rsidR="00B62637">
        <w:rPr>
          <w:rFonts w:ascii="Arial" w:hAnsi="Arial" w:eastAsia="Arial" w:cs="Arial"/>
          <w:sz w:val="22"/>
        </w:rPr>
        <w:t xml:space="preserve"> the</w:t>
      </w:r>
      <w:r w:rsidRPr="00B32594">
        <w:rPr>
          <w:rFonts w:ascii="Arial" w:hAnsi="Arial" w:eastAsia="Arial" w:cs="Arial"/>
          <w:sz w:val="22"/>
        </w:rPr>
        <w:t xml:space="preserve"> Learning and Teaching Building and there are resources available on the Learner Development Services MyPlace class.</w:t>
      </w:r>
    </w:p>
    <w:p w:rsidRPr="00B32594" w:rsidR="00D16D62" w:rsidP="00D16D62" w:rsidRDefault="00D16D62" w14:paraId="608AAA46" w14:textId="7C09EC81">
      <w:pPr>
        <w:pStyle w:val="bullet"/>
        <w:numPr>
          <w:ilvl w:val="0"/>
          <w:numId w:val="0"/>
        </w:numPr>
        <w:ind w:left="425"/>
        <w:rPr>
          <w:rFonts w:ascii="Arial" w:hAnsi="Arial" w:eastAsia="Arial" w:cs="Arial"/>
          <w:color w:val="000000" w:themeColor="text1"/>
          <w:sz w:val="22"/>
        </w:rPr>
      </w:pPr>
      <w:r w:rsidRPr="00B32594">
        <w:t xml:space="preserve">b) The </w:t>
      </w:r>
      <w:hyperlink r:id="rId31">
        <w:r w:rsidRPr="00B32594">
          <w:rPr>
            <w:rStyle w:val="Hyperlink"/>
            <w:rFonts w:ascii="Arial" w:hAnsi="Arial" w:eastAsia="Arial" w:cs="Arial"/>
            <w:color w:val="0000FF"/>
            <w:sz w:val="22"/>
          </w:rPr>
          <w:t>Disability and Wellbeing Service</w:t>
        </w:r>
      </w:hyperlink>
      <w:r w:rsidRPr="00B32594">
        <w:rPr>
          <w:rFonts w:eastAsia="Arial"/>
          <w:color w:val="000000" w:themeColor="text1"/>
          <w:sz w:val="22"/>
        </w:rPr>
        <w:t xml:space="preserve"> </w:t>
      </w:r>
      <w:r w:rsidRPr="00B32594">
        <w:rPr>
          <w:rFonts w:ascii="Arial" w:hAnsi="Arial" w:eastAsia="Arial" w:cs="Arial"/>
          <w:color w:val="000000" w:themeColor="text1"/>
          <w:sz w:val="22"/>
        </w:rPr>
        <w:t xml:space="preserve">offer a broad range of support to students with any disability, </w:t>
      </w:r>
    </w:p>
    <w:p w:rsidRPr="00B32594" w:rsidR="00D16D62" w:rsidP="00D16D62" w:rsidRDefault="00D16D62" w14:paraId="7CC56FAD" w14:textId="60560F02">
      <w:pPr>
        <w:pStyle w:val="bullet"/>
        <w:numPr>
          <w:ilvl w:val="0"/>
          <w:numId w:val="0"/>
        </w:numPr>
        <w:ind w:left="720"/>
        <w:rPr>
          <w:rFonts w:cstheme="minorHAnsi"/>
          <w:sz w:val="22"/>
        </w:rPr>
      </w:pPr>
      <w:r w:rsidRPr="00B32594">
        <w:rPr>
          <w:rFonts w:ascii="Arial" w:hAnsi="Arial" w:eastAsia="Arial" w:cs="Arial"/>
          <w:color w:val="000000" w:themeColor="text1"/>
          <w:sz w:val="22"/>
        </w:rPr>
        <w:t xml:space="preserve">mental health and wellbeing related needs, including 1-1 disability needs assessments and mental health assessments, general health support, 1-1 counselling and assistance with adjustments for learning, teaching and assessment.  </w:t>
      </w:r>
    </w:p>
    <w:p w:rsidRPr="00066FB7" w:rsidR="00066FB7" w:rsidP="00B62637" w:rsidRDefault="00D16D62" w14:paraId="33E3D0EC" w14:textId="77777777">
      <w:pPr>
        <w:pStyle w:val="bullet"/>
        <w:numPr>
          <w:ilvl w:val="2"/>
          <w:numId w:val="41"/>
        </w:numPr>
        <w:rPr>
          <w:rFonts w:cstheme="minorHAnsi"/>
          <w:sz w:val="22"/>
        </w:rPr>
      </w:pPr>
      <w:r w:rsidRPr="00B32594">
        <w:rPr>
          <w:rFonts w:ascii="Arial" w:hAnsi="Arial" w:eastAsia="Arial" w:cs="Arial"/>
          <w:color w:val="000000" w:themeColor="text1"/>
          <w:sz w:val="22"/>
        </w:rPr>
        <w:t>The Service can be contacted by students and staff by phoning (Tel. 0141 548 3402) or</w:t>
      </w:r>
      <w:r w:rsidR="00B62637">
        <w:rPr>
          <w:rFonts w:ascii="Arial" w:hAnsi="Arial" w:eastAsia="Arial" w:cs="Arial"/>
          <w:color w:val="000000" w:themeColor="text1"/>
          <w:sz w:val="22"/>
        </w:rPr>
        <w:t xml:space="preserve"> by</w:t>
      </w:r>
      <w:r w:rsidRPr="00B32594">
        <w:rPr>
          <w:rFonts w:ascii="Arial" w:hAnsi="Arial" w:eastAsia="Arial" w:cs="Arial"/>
          <w:color w:val="000000" w:themeColor="text1"/>
          <w:sz w:val="22"/>
        </w:rPr>
        <w:t xml:space="preserve"> emailing (</w:t>
      </w:r>
      <w:hyperlink w:history="1" r:id="rId32">
        <w:r w:rsidRPr="00B32594">
          <w:rPr>
            <w:rStyle w:val="Hyperlink"/>
            <w:rFonts w:eastAsia="Arial"/>
            <w:sz w:val="22"/>
          </w:rPr>
          <w:t>disability-wellbeing@strath.ac.uk</w:t>
        </w:r>
      </w:hyperlink>
      <w:r w:rsidRPr="00B32594">
        <w:rPr>
          <w:rFonts w:eastAsia="Arial"/>
          <w:sz w:val="22"/>
        </w:rPr>
        <w:t>)</w:t>
      </w:r>
      <w:r w:rsidRPr="00B32594">
        <w:rPr>
          <w:rFonts w:ascii="Arial" w:hAnsi="Arial" w:eastAsia="Arial" w:cs="Arial"/>
          <w:color w:val="000000" w:themeColor="text1"/>
          <w:sz w:val="22"/>
        </w:rPr>
        <w:t xml:space="preserve">.  </w:t>
      </w:r>
      <w:r w:rsidRPr="00B62637">
        <w:rPr>
          <w:rFonts w:ascii="Arial" w:hAnsi="Arial" w:eastAsia="Arial" w:cs="Arial"/>
          <w:color w:val="000000" w:themeColor="text1"/>
          <w:sz w:val="22"/>
        </w:rPr>
        <w:t xml:space="preserve">Appointments are available </w:t>
      </w:r>
      <w:r w:rsidRPr="00B62637">
        <w:rPr>
          <w:rFonts w:ascii="Arial" w:hAnsi="Arial" w:eastAsia="Arial" w:cs="Arial"/>
          <w:sz w:val="22"/>
        </w:rPr>
        <w:t xml:space="preserve">Monday – Thursday 9am to 8pm and Friday 9am to 5pm.  </w:t>
      </w:r>
      <w:r w:rsidRPr="00B62637" w:rsidR="00B62637">
        <w:rPr>
          <w:rFonts w:ascii="Arial" w:hAnsi="Arial" w:eastAsia="Arial" w:cs="Arial"/>
          <w:sz w:val="22"/>
        </w:rPr>
        <w:t xml:space="preserve">For students presenting with wellbeing and mental health concerns, same day appointments are available.  </w:t>
      </w:r>
    </w:p>
    <w:p w:rsidRPr="00B62637" w:rsidR="00D16D62" w:rsidP="00B62637" w:rsidRDefault="00B57A06" w14:paraId="4AD0BF0A" w14:textId="13A82017">
      <w:pPr>
        <w:pStyle w:val="bullet"/>
        <w:numPr>
          <w:ilvl w:val="2"/>
          <w:numId w:val="41"/>
        </w:numPr>
        <w:rPr>
          <w:rFonts w:cstheme="minorHAnsi"/>
          <w:sz w:val="22"/>
        </w:rPr>
      </w:pPr>
      <w:r>
        <w:rPr>
          <w:rStyle w:val="normaltextrun"/>
          <w:rFonts w:ascii="Arial" w:hAnsi="Arial" w:cs="Arial"/>
          <w:sz w:val="22"/>
          <w:shd w:val="clear" w:color="auto" w:fill="FFFFFF"/>
        </w:rPr>
        <w:t>The Service is located on Level 4 of the Mary Dunn Wing in the Learning and Teaching Building.</w:t>
      </w:r>
    </w:p>
    <w:p w:rsidRPr="00B32594" w:rsidR="00D16D62" w:rsidP="00D16D62" w:rsidRDefault="00EF78B1" w14:paraId="6A7D3642" w14:textId="23C312B7">
      <w:pPr>
        <w:pStyle w:val="bullet"/>
        <w:numPr>
          <w:ilvl w:val="2"/>
          <w:numId w:val="41"/>
        </w:numPr>
        <w:rPr>
          <w:rFonts w:cstheme="minorHAnsi"/>
          <w:sz w:val="22"/>
        </w:rPr>
      </w:pPr>
      <w:hyperlink r:id="rId33">
        <w:r w:rsidRPr="00B32594" w:rsidR="00D16D62">
          <w:rPr>
            <w:rStyle w:val="Hyperlink"/>
            <w:rFonts w:ascii="Arial" w:hAnsi="Arial" w:eastAsia="Arial" w:cs="Arial"/>
            <w:color w:val="0000FF"/>
            <w:sz w:val="22"/>
          </w:rPr>
          <w:t>For out of hours support</w:t>
        </w:r>
      </w:hyperlink>
      <w:r w:rsidRPr="00B32594" w:rsidR="00D16D62">
        <w:rPr>
          <w:rFonts w:eastAsia="Arial"/>
          <w:color w:val="000000" w:themeColor="text1"/>
          <w:sz w:val="22"/>
        </w:rPr>
        <w:t xml:space="preserve">, a digital and telephone mental health support programme can </w:t>
      </w:r>
      <w:r w:rsidRPr="00B32594" w:rsidR="00D16D62">
        <w:rPr>
          <w:rFonts w:eastAsia="Arial"/>
          <w:sz w:val="22"/>
        </w:rPr>
        <w:t xml:space="preserve">be accessed by all students 24/7, 365 days, through our partnership with </w:t>
      </w:r>
      <w:hyperlink r:id="rId34">
        <w:r w:rsidRPr="00B32594" w:rsidR="00D16D62">
          <w:rPr>
            <w:rStyle w:val="Hyperlink"/>
            <w:rFonts w:ascii="Arial" w:hAnsi="Arial" w:eastAsia="Arial" w:cs="Arial"/>
            <w:color w:val="auto"/>
            <w:sz w:val="22"/>
            <w:u w:val="none"/>
          </w:rPr>
          <w:t>Spectrum Life</w:t>
        </w:r>
      </w:hyperlink>
      <w:r w:rsidRPr="00B32594" w:rsidR="00D16D62">
        <w:rPr>
          <w:rFonts w:eastAsia="Arial"/>
          <w:sz w:val="22"/>
        </w:rPr>
        <w:t>.</w:t>
      </w:r>
    </w:p>
    <w:p w:rsidRPr="00B32594" w:rsidR="00D16D62" w:rsidP="00D16D62" w:rsidRDefault="00D16D62" w14:paraId="6A6C4AC9" w14:textId="0DB1C815">
      <w:pPr>
        <w:pStyle w:val="bullet"/>
        <w:numPr>
          <w:ilvl w:val="2"/>
          <w:numId w:val="41"/>
        </w:numPr>
        <w:rPr>
          <w:rFonts w:cstheme="minorHAnsi"/>
          <w:sz w:val="22"/>
        </w:rPr>
      </w:pPr>
      <w:r w:rsidRPr="00B32594">
        <w:rPr>
          <w:sz w:val="22"/>
        </w:rPr>
        <w:t xml:space="preserve">Students can access support from the </w:t>
      </w:r>
      <w:hyperlink r:id="rId35">
        <w:r w:rsidRPr="00B32594">
          <w:rPr>
            <w:rStyle w:val="Hyperlink"/>
            <w:sz w:val="22"/>
          </w:rPr>
          <w:t>Rape Crisis Student Support Service</w:t>
        </w:r>
      </w:hyperlink>
      <w:r w:rsidRPr="00B32594">
        <w:rPr>
          <w:rStyle w:val="Hyperlink"/>
          <w:sz w:val="22"/>
        </w:rPr>
        <w:t>.</w:t>
      </w:r>
    </w:p>
    <w:p w:rsidRPr="00570D8E" w:rsidR="00B62637" w:rsidP="00570D8E" w:rsidRDefault="00B62637" w14:paraId="44F17AC8" w14:textId="6EC103F9">
      <w:pPr>
        <w:pStyle w:val="checkboxindent"/>
        <w:ind w:left="720" w:hanging="317"/>
        <w:rPr>
          <w:rStyle w:val="Hyperlink"/>
          <w:rFonts w:ascii="Arial" w:hAnsi="Arial" w:eastAsia="Arial" w:cs="Arial"/>
          <w:color w:val="auto"/>
          <w:sz w:val="22"/>
          <w:u w:val="none"/>
          <w:lang w:val="en-GB"/>
        </w:rPr>
      </w:pPr>
      <w:bookmarkStart w:name="_Hlk111207877" w:id="13"/>
      <w:r>
        <w:t>c</w:t>
      </w:r>
      <w:r w:rsidRPr="00B32594" w:rsidR="003154DF">
        <w:t>)</w:t>
      </w:r>
      <w:r w:rsidRPr="00B32594" w:rsidR="003154DF">
        <w:tab/>
      </w:r>
      <w:bookmarkStart w:name="_Hlk143601812" w:id="14"/>
      <w:bookmarkStart w:name="_Hlk143601783" w:id="15"/>
      <w:r w:rsidRPr="008A5C45" w:rsidR="003154DF">
        <w:rPr>
          <w:rFonts w:ascii="Arial" w:hAnsi="Arial" w:eastAsia="Arial" w:cs="Arial"/>
          <w:sz w:val="22"/>
          <w:lang w:val="en-GB"/>
        </w:rPr>
        <w:t xml:space="preserve">The </w:t>
      </w:r>
      <w:hyperlink r:id="rId36">
        <w:r w:rsidRPr="00A92BF9" w:rsidR="003154DF">
          <w:rPr>
            <w:rStyle w:val="Hyperlink"/>
            <w:rFonts w:ascii="Arial" w:hAnsi="Arial" w:eastAsia="Arial" w:cs="Arial"/>
            <w:b/>
            <w:color w:val="auto"/>
            <w:sz w:val="22"/>
            <w:u w:val="none"/>
            <w:lang w:val="en-GB"/>
          </w:rPr>
          <w:t>Funding and Financial Support Team</w:t>
        </w:r>
      </w:hyperlink>
      <w:r w:rsidRPr="008A5C45" w:rsidR="003154DF">
        <w:rPr>
          <w:rFonts w:ascii="Arial" w:hAnsi="Arial" w:eastAsia="Arial" w:cs="Arial"/>
          <w:sz w:val="22"/>
          <w:lang w:val="en-GB"/>
        </w:rPr>
        <w:t xml:space="preserve"> at the University of Strathclyde offers advice on funding entitlements and financial support for students. They serve as the main point of contact for UK funding bodies, including SAAS, Student Finance England, Wales, and Northern Ireland. The team administers various financial support funds to assist students in need, such as the Discretionary and Childcare funds, as well as an international students support fund.</w:t>
      </w:r>
      <w:bookmarkStart w:name="_Hlk111462930" w:id="16"/>
      <w:bookmarkEnd w:id="13"/>
      <w:bookmarkEnd w:id="14"/>
    </w:p>
    <w:p w:rsidRPr="00C64B7E" w:rsidR="00570D8E" w:rsidP="00B55584" w:rsidRDefault="00570D8E" w14:paraId="79604D54" w14:textId="7DC25EF7">
      <w:pPr>
        <w:pStyle w:val="checkboxindent"/>
        <w:ind w:firstLine="0"/>
        <w:rPr>
          <w:rStyle w:val="Hyperlink"/>
          <w:color w:val="auto"/>
          <w:sz w:val="22"/>
          <w:u w:val="none"/>
        </w:rPr>
      </w:pPr>
      <w:r>
        <w:t>d</w:t>
      </w:r>
      <w:r w:rsidR="00B62637">
        <w:t xml:space="preserve">) </w:t>
      </w:r>
      <w:r w:rsidR="00B62637">
        <w:tab/>
      </w:r>
      <w:hyperlink w:history="1" r:id="rId37">
        <w:r w:rsidRPr="00C64B7E">
          <w:rPr>
            <w:rStyle w:val="Hyperlink"/>
            <w:sz w:val="22"/>
          </w:rPr>
          <w:t>International Student Support Team</w:t>
        </w:r>
      </w:hyperlink>
      <w:r w:rsidRPr="00C64B7E">
        <w:rPr>
          <w:rStyle w:val="Hyperlink"/>
          <w:color w:val="auto"/>
          <w:sz w:val="22"/>
          <w:u w:val="none"/>
        </w:rPr>
        <w:t xml:space="preserve"> can offer guidance and support for settling into life in </w:t>
      </w:r>
    </w:p>
    <w:p w:rsidR="00570D8E" w:rsidP="00570D8E" w:rsidRDefault="00570D8E" w14:paraId="7E838812" w14:textId="5DA0818F">
      <w:pPr>
        <w:pStyle w:val="checkboxindent"/>
        <w:ind w:left="720" w:firstLine="0"/>
        <w:rPr>
          <w:rStyle w:val="Hyperlink"/>
          <w:color w:val="auto"/>
          <w:sz w:val="22"/>
          <w:u w:val="none"/>
        </w:rPr>
      </w:pPr>
      <w:r w:rsidRPr="00C64B7E">
        <w:rPr>
          <w:rStyle w:val="Hyperlink"/>
          <w:color w:val="auto"/>
          <w:sz w:val="22"/>
          <w:u w:val="none"/>
        </w:rPr>
        <w:lastRenderedPageBreak/>
        <w:t xml:space="preserve">Glasgow.  They offer advice via email and one-to-one in-person or Teams appointments.  There is also a </w:t>
      </w:r>
      <w:hyperlink r:id="rId38">
        <w:r w:rsidRPr="00C64B7E">
          <w:rPr>
            <w:rStyle w:val="Hyperlink"/>
            <w:sz w:val="22"/>
          </w:rPr>
          <w:t>comprehensive Arrivals webpage</w:t>
        </w:r>
      </w:hyperlink>
      <w:r w:rsidRPr="00C64B7E">
        <w:rPr>
          <w:rStyle w:val="Hyperlink"/>
          <w:color w:val="auto"/>
          <w:sz w:val="22"/>
          <w:u w:val="none"/>
        </w:rPr>
        <w:t xml:space="preserve">, and </w:t>
      </w:r>
      <w:r w:rsidRPr="00D40AC6">
        <w:rPr>
          <w:sz w:val="22"/>
        </w:rPr>
        <w:t>guided Campus Welcome Tours</w:t>
      </w:r>
      <w:r w:rsidRPr="00C64B7E">
        <w:rPr>
          <w:rStyle w:val="Hyperlink"/>
          <w:color w:val="auto"/>
          <w:sz w:val="22"/>
          <w:u w:val="none"/>
        </w:rPr>
        <w:t xml:space="preserve"> are available for all new international students.  From 1</w:t>
      </w:r>
      <w:r w:rsidRPr="00D40AC6">
        <w:rPr>
          <w:rStyle w:val="Hyperlink"/>
          <w:color w:val="auto"/>
          <w:sz w:val="22"/>
          <w:u w:val="none"/>
        </w:rPr>
        <w:t>3</w:t>
      </w:r>
      <w:r w:rsidRPr="00D40AC6">
        <w:rPr>
          <w:rStyle w:val="Hyperlink"/>
          <w:color w:val="auto"/>
          <w:sz w:val="22"/>
          <w:u w:val="none"/>
          <w:vertAlign w:val="superscript"/>
        </w:rPr>
        <w:t>th</w:t>
      </w:r>
      <w:r w:rsidRPr="00D40AC6">
        <w:rPr>
          <w:rStyle w:val="Hyperlink"/>
          <w:color w:val="auto"/>
          <w:sz w:val="22"/>
          <w:u w:val="none"/>
        </w:rPr>
        <w:t xml:space="preserve"> – 24</w:t>
      </w:r>
      <w:r w:rsidRPr="00D40AC6">
        <w:rPr>
          <w:rStyle w:val="Hyperlink"/>
          <w:color w:val="auto"/>
          <w:sz w:val="22"/>
          <w:u w:val="none"/>
          <w:vertAlign w:val="superscript"/>
        </w:rPr>
        <w:t>th</w:t>
      </w:r>
      <w:r w:rsidRPr="00D40AC6">
        <w:rPr>
          <w:rStyle w:val="Hyperlink"/>
          <w:color w:val="auto"/>
          <w:sz w:val="22"/>
          <w:u w:val="none"/>
        </w:rPr>
        <w:t xml:space="preserve"> January 2025</w:t>
      </w:r>
      <w:r w:rsidRPr="00C64B7E">
        <w:rPr>
          <w:rStyle w:val="Hyperlink"/>
          <w:color w:val="auto"/>
          <w:sz w:val="22"/>
          <w:u w:val="none"/>
        </w:rPr>
        <w:t>, the International Student Support Team can be found in the Student Experience Welcome Hub, located on Level 4 of the Learning and Teaching Building.</w:t>
      </w:r>
      <w:r w:rsidRPr="77846676">
        <w:rPr>
          <w:rStyle w:val="Hyperlink"/>
          <w:color w:val="auto"/>
          <w:sz w:val="22"/>
          <w:u w:val="none"/>
        </w:rPr>
        <w:t xml:space="preserve"> </w:t>
      </w:r>
    </w:p>
    <w:p w:rsidR="00570D8E" w:rsidP="00570D8E" w:rsidRDefault="00570D8E" w14:paraId="00B0BBD9" w14:textId="6445865F">
      <w:pPr>
        <w:pStyle w:val="checkboxindent"/>
        <w:ind w:firstLine="0"/>
        <w:rPr>
          <w:sz w:val="22"/>
        </w:rPr>
      </w:pPr>
      <w:r>
        <w:rPr>
          <w:sz w:val="22"/>
        </w:rPr>
        <w:t xml:space="preserve">e)   </w:t>
      </w:r>
      <w:r w:rsidRPr="00260453">
        <w:rPr>
          <w:sz w:val="22"/>
        </w:rPr>
        <w:t xml:space="preserve">Look out for more information about Student Support services on MyPlace and University social </w:t>
      </w:r>
    </w:p>
    <w:p w:rsidR="00570D8E" w:rsidP="0029184E" w:rsidRDefault="00570D8E" w14:paraId="71972D2D" w14:textId="103BE179">
      <w:pPr>
        <w:pStyle w:val="checkboxindent"/>
        <w:ind w:left="720" w:firstLine="0"/>
        <w:rPr>
          <w:rStyle w:val="Hyperlink"/>
          <w:color w:val="auto"/>
          <w:sz w:val="22"/>
          <w:u w:val="none"/>
        </w:rPr>
      </w:pPr>
      <w:r w:rsidRPr="00260453">
        <w:rPr>
          <w:sz w:val="22"/>
        </w:rPr>
        <w:t xml:space="preserve">media.  </w:t>
      </w:r>
    </w:p>
    <w:p w:rsidRPr="00B32594" w:rsidR="00B62637" w:rsidP="00570D8E" w:rsidRDefault="009C10AF" w14:paraId="5E7CDA37" w14:textId="785579AF">
      <w:pPr>
        <w:pStyle w:val="checkboxindent"/>
        <w:ind w:firstLine="0"/>
        <w:rPr>
          <w:sz w:val="22"/>
        </w:rPr>
      </w:pPr>
      <w:r>
        <w:rPr>
          <w:rStyle w:val="Hyperlink"/>
          <w:color w:val="auto"/>
          <w:sz w:val="22"/>
          <w:u w:val="none"/>
        </w:rPr>
        <w:t>f</w:t>
      </w:r>
      <w:r w:rsidR="00B62637">
        <w:rPr>
          <w:rStyle w:val="Hyperlink"/>
          <w:color w:val="auto"/>
          <w:sz w:val="22"/>
          <w:u w:val="none"/>
        </w:rPr>
        <w:t xml:space="preserve">) </w:t>
      </w:r>
      <w:r w:rsidR="00570D8E">
        <w:rPr>
          <w:rStyle w:val="Hyperlink"/>
          <w:color w:val="auto"/>
          <w:sz w:val="22"/>
          <w:u w:val="none"/>
        </w:rPr>
        <w:t xml:space="preserve">   </w:t>
      </w:r>
      <w:hyperlink r:id="rId39">
        <w:r w:rsidRPr="00B32594" w:rsidR="00B62637">
          <w:rPr>
            <w:rStyle w:val="Hyperlink"/>
            <w:sz w:val="22"/>
          </w:rPr>
          <w:t>Safe360</w:t>
        </w:r>
      </w:hyperlink>
      <w:r w:rsidRPr="00B32594" w:rsidR="00B62637">
        <w:rPr>
          <w:sz w:val="22"/>
        </w:rPr>
        <w:t xml:space="preserve"> means </w:t>
      </w:r>
      <w:r w:rsidRPr="00A92BF9" w:rsidR="00B62637">
        <w:rPr>
          <w:b/>
          <w:sz w:val="22"/>
        </w:rPr>
        <w:t>incorporating safety in every area of University life</w:t>
      </w:r>
      <w:r w:rsidRPr="00B32594" w:rsidR="00B62637">
        <w:rPr>
          <w:sz w:val="22"/>
        </w:rPr>
        <w:t>. Students can:</w:t>
      </w:r>
    </w:p>
    <w:p w:rsidRPr="00B32594" w:rsidR="00B62637" w:rsidP="00B62637" w:rsidRDefault="00B62637" w14:paraId="76CC61DE" w14:textId="77777777">
      <w:pPr>
        <w:pStyle w:val="checkboxindent"/>
        <w:numPr>
          <w:ilvl w:val="0"/>
          <w:numId w:val="37"/>
        </w:numPr>
        <w:rPr>
          <w:sz w:val="22"/>
        </w:rPr>
      </w:pPr>
      <w:r w:rsidRPr="00B32594">
        <w:rPr>
          <w:sz w:val="22"/>
        </w:rPr>
        <w:t xml:space="preserve">Report any form of abuse, harassment, discrimination or hate via </w:t>
      </w:r>
      <w:hyperlink w:history="1" r:id="rId40">
        <w:r w:rsidRPr="00B32594">
          <w:rPr>
            <w:rStyle w:val="Hyperlink"/>
            <w:sz w:val="22"/>
          </w:rPr>
          <w:t>Report &amp; Support</w:t>
        </w:r>
      </w:hyperlink>
      <w:r w:rsidRPr="00B32594">
        <w:rPr>
          <w:rStyle w:val="Hyperlink"/>
          <w:sz w:val="22"/>
        </w:rPr>
        <w:t xml:space="preserve"> </w:t>
      </w:r>
      <w:r w:rsidRPr="00B32594">
        <w:rPr>
          <w:sz w:val="22"/>
        </w:rPr>
        <w:t xml:space="preserve">and receive support from our First Responder Network </w:t>
      </w:r>
    </w:p>
    <w:p w:rsidRPr="00B32594" w:rsidR="00B62637" w:rsidP="00B62637" w:rsidRDefault="00B62637" w14:paraId="19D38573" w14:textId="022A274A">
      <w:pPr>
        <w:pStyle w:val="checkboxindent"/>
        <w:numPr>
          <w:ilvl w:val="0"/>
          <w:numId w:val="37"/>
        </w:numPr>
        <w:rPr>
          <w:sz w:val="22"/>
        </w:rPr>
      </w:pPr>
      <w:r w:rsidRPr="00B32594">
        <w:rPr>
          <w:sz w:val="22"/>
        </w:rPr>
        <w:t xml:space="preserve">Report </w:t>
      </w:r>
      <w:hyperlink w:history="1" r:id="rId41">
        <w:r w:rsidRPr="00B32594">
          <w:rPr>
            <w:rStyle w:val="Hyperlink"/>
            <w:sz w:val="22"/>
          </w:rPr>
          <w:t>Gender-based Violence</w:t>
        </w:r>
      </w:hyperlink>
    </w:p>
    <w:p w:rsidRPr="00B32594" w:rsidR="00B62637" w:rsidP="00B62637" w:rsidRDefault="00B62637" w14:paraId="62B353BC" w14:textId="2631E6F9">
      <w:pPr>
        <w:pStyle w:val="checkboxindent"/>
        <w:numPr>
          <w:ilvl w:val="0"/>
          <w:numId w:val="37"/>
        </w:numPr>
        <w:rPr>
          <w:sz w:val="22"/>
        </w:rPr>
      </w:pPr>
      <w:r w:rsidRPr="00B32594">
        <w:rPr>
          <w:sz w:val="22"/>
        </w:rPr>
        <w:t xml:space="preserve">Apply to use </w:t>
      </w:r>
      <w:hyperlink w:history="1" r:id="rId42">
        <w:r w:rsidRPr="00B32594">
          <w:rPr>
            <w:rStyle w:val="Hyperlink"/>
            <w:sz w:val="22"/>
          </w:rPr>
          <w:t>Strathclyde SOS</w:t>
        </w:r>
      </w:hyperlink>
      <w:r w:rsidRPr="00B32594">
        <w:rPr>
          <w:sz w:val="22"/>
        </w:rPr>
        <w:t xml:space="preserve"> - personal alarm protection delivered through a student’s smartphone, 24 hours a day, 7 days a week.</w:t>
      </w:r>
    </w:p>
    <w:p w:rsidR="00B57A06" w:rsidP="00B57A06" w:rsidRDefault="00B62637" w14:paraId="5E5BF394" w14:textId="77777777">
      <w:pPr>
        <w:pStyle w:val="checkboxindent"/>
        <w:numPr>
          <w:ilvl w:val="0"/>
          <w:numId w:val="37"/>
        </w:numPr>
        <w:rPr>
          <w:sz w:val="22"/>
        </w:rPr>
      </w:pPr>
      <w:r w:rsidRPr="00B32594">
        <w:rPr>
          <w:sz w:val="22"/>
        </w:rPr>
        <w:t xml:space="preserve">Access support from the </w:t>
      </w:r>
      <w:hyperlink w:history="1" r:id="rId43">
        <w:r w:rsidRPr="00B32594">
          <w:rPr>
            <w:rStyle w:val="Hyperlink"/>
            <w:sz w:val="22"/>
          </w:rPr>
          <w:t>Rape Crisis Student Support Service</w:t>
        </w:r>
      </w:hyperlink>
      <w:r w:rsidRPr="00B32594">
        <w:rPr>
          <w:sz w:val="22"/>
        </w:rPr>
        <w:t xml:space="preserve"> </w:t>
      </w:r>
    </w:p>
    <w:p w:rsidRPr="00B57A06" w:rsidR="00B62637" w:rsidP="00B57A06" w:rsidRDefault="00B62637" w14:paraId="25E5C5DE" w14:textId="5C07CA1A">
      <w:pPr>
        <w:pStyle w:val="checkboxindent"/>
        <w:numPr>
          <w:ilvl w:val="0"/>
          <w:numId w:val="37"/>
        </w:numPr>
        <w:rPr>
          <w:rStyle w:val="Hyperlink"/>
          <w:color w:val="auto"/>
          <w:sz w:val="22"/>
          <w:u w:val="none"/>
        </w:rPr>
      </w:pPr>
      <w:r w:rsidRPr="00B57A06">
        <w:rPr>
          <w:sz w:val="22"/>
        </w:rPr>
        <w:t xml:space="preserve">Please note: all new undergraduate and postgraduate students are required </w:t>
      </w:r>
      <w:hyperlink r:id="rId44">
        <w:r w:rsidRPr="00B57A06">
          <w:rPr>
            <w:rStyle w:val="Hyperlink"/>
            <w:sz w:val="22"/>
          </w:rPr>
          <w:t>to undertake modules in Equality, Diversity and Inclusion (EDI) and in Gender-based Violence</w:t>
        </w:r>
      </w:hyperlink>
      <w:r w:rsidRPr="00B57A06">
        <w:rPr>
          <w:sz w:val="22"/>
        </w:rPr>
        <w:t xml:space="preserve"> as a mandatory part of registration. Students who completed the full modules in their first year of study will undertake a short, 15-minute refresher course as part of the registration process.</w:t>
      </w:r>
    </w:p>
    <w:bookmarkEnd w:id="15"/>
    <w:p w:rsidR="00570D8E" w:rsidP="00570D8E" w:rsidRDefault="00570D8E" w14:paraId="490F184C" w14:textId="28251865">
      <w:pPr>
        <w:pStyle w:val="checkboxindent"/>
        <w:rPr>
          <w:b/>
          <w:bCs/>
          <w:sz w:val="22"/>
          <w:lang w:val="en-GB"/>
        </w:rPr>
      </w:pPr>
      <w:r>
        <w:rPr>
          <w:sz w:val="22"/>
          <w:lang w:val="en-GB"/>
        </w:rPr>
        <w:t xml:space="preserve">      g</w:t>
      </w:r>
      <w:r w:rsidR="00E50F36">
        <w:rPr>
          <w:sz w:val="22"/>
          <w:lang w:val="en-GB"/>
        </w:rPr>
        <w:t>)</w:t>
      </w:r>
      <w:r w:rsidR="00E50F36">
        <w:rPr>
          <w:sz w:val="22"/>
          <w:lang w:val="en-GB"/>
        </w:rPr>
        <w:tab/>
      </w:r>
      <w:r w:rsidRPr="22A0B374" w:rsidR="000B122F">
        <w:rPr>
          <w:sz w:val="22"/>
          <w:lang w:val="en-GB"/>
        </w:rPr>
        <w:t xml:space="preserve">Raise awareness of </w:t>
      </w:r>
      <w:hyperlink r:id="rId45">
        <w:r w:rsidRPr="22A0B374" w:rsidR="000B122F">
          <w:rPr>
            <w:rStyle w:val="Hyperlink"/>
            <w:sz w:val="22"/>
            <w:lang w:val="en-GB"/>
          </w:rPr>
          <w:t>Support for English for Academic Study (SEAS)</w:t>
        </w:r>
      </w:hyperlink>
      <w:r w:rsidRPr="22A0B374" w:rsidR="000B122F">
        <w:rPr>
          <w:sz w:val="22"/>
          <w:lang w:val="en-GB"/>
        </w:rPr>
        <w:t xml:space="preserve"> - </w:t>
      </w:r>
      <w:r w:rsidRPr="22A0B374" w:rsidR="000B122F">
        <w:rPr>
          <w:b/>
          <w:bCs/>
          <w:sz w:val="22"/>
          <w:lang w:val="en-GB"/>
        </w:rPr>
        <w:t>online, asynchronous, self-</w:t>
      </w:r>
    </w:p>
    <w:p w:rsidR="000B122F" w:rsidP="0029184E" w:rsidRDefault="000B122F" w14:paraId="77C5138F" w14:textId="57A13CFE">
      <w:pPr>
        <w:pStyle w:val="checkboxindent"/>
        <w:ind w:left="720" w:firstLine="0"/>
        <w:rPr>
          <w:sz w:val="22"/>
        </w:rPr>
      </w:pPr>
      <w:r w:rsidRPr="22A0B374">
        <w:rPr>
          <w:b/>
          <w:bCs/>
          <w:sz w:val="22"/>
          <w:lang w:val="en-GB"/>
        </w:rPr>
        <w:t>study only support for academic English</w:t>
      </w:r>
      <w:r w:rsidRPr="22A0B374">
        <w:rPr>
          <w:sz w:val="22"/>
          <w:lang w:val="en-GB"/>
        </w:rPr>
        <w:t xml:space="preserve"> which any student can utilise alongside their main degree studies.  This is intended to complement the live teaching support available through </w:t>
      </w:r>
      <w:hyperlink r:id="rId46">
        <w:r w:rsidRPr="22A0B374">
          <w:rPr>
            <w:rStyle w:val="Hyperlink"/>
            <w:sz w:val="22"/>
            <w:lang w:val="en-GB"/>
          </w:rPr>
          <w:t>ELT In-sessional</w:t>
        </w:r>
      </w:hyperlink>
      <w:r w:rsidRPr="22A0B374">
        <w:rPr>
          <w:sz w:val="22"/>
          <w:u w:val="single"/>
          <w:lang w:val="en-GB"/>
        </w:rPr>
        <w:t>,</w:t>
      </w:r>
      <w:r w:rsidRPr="22A0B374">
        <w:rPr>
          <w:sz w:val="22"/>
          <w:lang w:val="en-GB"/>
        </w:rPr>
        <w:t xml:space="preserve"> which is provided for international students only. </w:t>
      </w:r>
      <w:hyperlink r:id="rId47">
        <w:r w:rsidRPr="00A92BF9" w:rsidR="00612CF7">
          <w:rPr>
            <w:rStyle w:val="Hyperlink"/>
            <w:sz w:val="22"/>
            <w:lang w:val="en-GB"/>
          </w:rPr>
          <w:t>SEAS is available via Myplace</w:t>
        </w:r>
      </w:hyperlink>
      <w:r w:rsidRPr="00A92BF9" w:rsidR="00612CF7">
        <w:rPr>
          <w:sz w:val="22"/>
          <w:lang w:val="en-GB"/>
        </w:rPr>
        <w:t xml:space="preserve">, </w:t>
      </w:r>
      <w:r w:rsidRPr="00A92BF9">
        <w:rPr>
          <w:sz w:val="22"/>
          <w:lang w:val="en-GB"/>
        </w:rPr>
        <w:t>o</w:t>
      </w:r>
      <w:r w:rsidRPr="22A0B374">
        <w:rPr>
          <w:sz w:val="22"/>
          <w:lang w:val="en-GB"/>
        </w:rPr>
        <w:t>ffering targeted support for students to develop academic English skills.</w:t>
      </w:r>
      <w:r w:rsidRPr="22A0B374">
        <w:rPr>
          <w:sz w:val="22"/>
        </w:rPr>
        <w:t xml:space="preserve"> </w:t>
      </w:r>
    </w:p>
    <w:p w:rsidR="00510972" w:rsidP="61D4E57C" w:rsidRDefault="00510972" w14:paraId="2F1DB90F" w14:textId="5FADC984">
      <w:pPr>
        <w:pStyle w:val="checkboxindent"/>
        <w:numPr>
          <w:ilvl w:val="0"/>
          <w:numId w:val="22"/>
        </w:numPr>
        <w:rPr>
          <w:sz w:val="22"/>
        </w:rPr>
      </w:pPr>
      <w:r w:rsidRPr="5F68FF51">
        <w:rPr>
          <w:sz w:val="22"/>
        </w:rPr>
        <w:t xml:space="preserve">Remind students of the </w:t>
      </w:r>
      <w:r w:rsidRPr="5F68FF51">
        <w:rPr>
          <w:b/>
          <w:bCs/>
          <w:sz w:val="22"/>
        </w:rPr>
        <w:t>registration processes for new students</w:t>
      </w:r>
      <w:r w:rsidRPr="5F68FF51">
        <w:rPr>
          <w:sz w:val="22"/>
        </w:rPr>
        <w:t xml:space="preserve"> (i.e. all students can now fully register online, the Student Loan Company now accept registration as proof of attendance</w:t>
      </w:r>
      <w:r w:rsidRPr="5F68FF51" w:rsidR="00A92BF9">
        <w:rPr>
          <w:sz w:val="22"/>
        </w:rPr>
        <w:t>)</w:t>
      </w:r>
      <w:r w:rsidRPr="5F68FF51">
        <w:rPr>
          <w:sz w:val="22"/>
        </w:rPr>
        <w:t xml:space="preserve">. The digital student card, available via the Mobile App, is now considered the primary form of student ID and the physical card is supplementary. </w:t>
      </w:r>
      <w:hyperlink r:id="rId48">
        <w:r w:rsidRPr="5F68FF51">
          <w:rPr>
            <w:rStyle w:val="Hyperlink"/>
            <w:sz w:val="22"/>
          </w:rPr>
          <w:t>Physical student cards</w:t>
        </w:r>
      </w:hyperlink>
      <w:r w:rsidRPr="5F68FF51">
        <w:rPr>
          <w:sz w:val="22"/>
        </w:rPr>
        <w:t xml:space="preserve"> can still be requested by students should they require one.  Students can make an appointment and physical student cards can be collected from the Learning and Teaching building.  Digital student cards will be available via the Mobile App.</w:t>
      </w:r>
    </w:p>
    <w:p w:rsidRPr="00E50F36" w:rsidR="00E50F36" w:rsidP="00E50F36" w:rsidRDefault="00EF78B1" w14:paraId="257D1964" w14:textId="368C1453">
      <w:pPr>
        <w:pStyle w:val="checkboxindent"/>
        <w:numPr>
          <w:ilvl w:val="0"/>
          <w:numId w:val="22"/>
        </w:numPr>
        <w:rPr>
          <w:sz w:val="22"/>
        </w:rPr>
      </w:pPr>
      <w:hyperlink w:history="1" r:id="rId49">
        <w:r w:rsidRPr="00E50F36" w:rsidR="00E50F36">
          <w:rPr>
            <w:rStyle w:val="Hyperlink"/>
            <w:sz w:val="22"/>
          </w:rPr>
          <w:t>Consent to contact</w:t>
        </w:r>
      </w:hyperlink>
      <w:r w:rsidRPr="00E50F36" w:rsidR="00E50F36">
        <w:rPr>
          <w:sz w:val="22"/>
        </w:rPr>
        <w:t xml:space="preserve"> – inform students that </w:t>
      </w:r>
      <w:r w:rsidRPr="00E50F36" w:rsidR="00E50F36">
        <w:rPr>
          <w:b/>
          <w:sz w:val="22"/>
        </w:rPr>
        <w:t>during the registration process each year, they will be asked provide additional details of a trusted individual to be their ‘wellbeing contact’</w:t>
      </w:r>
      <w:r w:rsidRPr="00E50F36" w:rsidR="00E50F36">
        <w:rPr>
          <w:sz w:val="22"/>
        </w:rPr>
        <w:t xml:space="preserve">.  This is part of the University’s commitment to supporting student mental health and wellbeing.  If a student opts in, this will allow the University to contact that trusted individual if there are serious concerns about the student’s wellbeing.  Further information is available in the </w:t>
      </w:r>
      <w:hyperlink w:history="1" r:id="rId50">
        <w:r w:rsidRPr="00E50F36" w:rsidR="00E50F36">
          <w:rPr>
            <w:rStyle w:val="Hyperlink"/>
            <w:sz w:val="22"/>
          </w:rPr>
          <w:t>Emergency and Wellbeing Contact Procedure and Guidance</w:t>
        </w:r>
      </w:hyperlink>
      <w:r w:rsidR="00E50F36">
        <w:rPr>
          <w:sz w:val="22"/>
        </w:rPr>
        <w:t>.</w:t>
      </w:r>
    </w:p>
    <w:bookmarkEnd w:id="16"/>
    <w:p w:rsidRPr="00B17A10" w:rsidR="00831C53" w:rsidP="35A8DA1D" w:rsidRDefault="27D74612" w14:paraId="2ED0A573" w14:textId="6A7692E8">
      <w:pPr>
        <w:pStyle w:val="ListParagraph"/>
        <w:numPr>
          <w:ilvl w:val="0"/>
          <w:numId w:val="22"/>
        </w:numPr>
        <w:rPr>
          <w:rFonts w:asciiTheme="minorHAnsi" w:hAnsiTheme="minorHAnsi" w:cstheme="minorBidi"/>
          <w:sz w:val="22"/>
        </w:rPr>
      </w:pPr>
      <w:r w:rsidRPr="35A8DA1D">
        <w:rPr>
          <w:rFonts w:asciiTheme="minorHAnsi" w:hAnsiTheme="minorHAnsi" w:cstheme="minorBidi"/>
          <w:sz w:val="22"/>
        </w:rPr>
        <w:t xml:space="preserve">Remind students of </w:t>
      </w:r>
      <w:r w:rsidRPr="35A8DA1D">
        <w:rPr>
          <w:rFonts w:asciiTheme="minorHAnsi" w:hAnsiTheme="minorHAnsi" w:cstheme="minorBidi"/>
          <w:b/>
          <w:bCs/>
          <w:sz w:val="22"/>
        </w:rPr>
        <w:t>staff office hours</w:t>
      </w:r>
      <w:r w:rsidRPr="35A8DA1D">
        <w:rPr>
          <w:rFonts w:asciiTheme="minorHAnsi" w:hAnsiTheme="minorHAnsi" w:cstheme="minorBidi"/>
          <w:sz w:val="22"/>
        </w:rPr>
        <w:t xml:space="preserve"> for individual modules</w:t>
      </w:r>
      <w:r w:rsidRPr="35A8DA1D" w:rsidR="094F2A5D">
        <w:rPr>
          <w:rFonts w:asciiTheme="minorHAnsi" w:hAnsiTheme="minorHAnsi" w:cstheme="minorBidi"/>
          <w:sz w:val="22"/>
        </w:rPr>
        <w:t xml:space="preserve"> and programmes</w:t>
      </w:r>
      <w:r w:rsidRPr="35A8DA1D" w:rsidR="014C51E8">
        <w:rPr>
          <w:rFonts w:asciiTheme="minorHAnsi" w:hAnsiTheme="minorHAnsi" w:cstheme="minorBidi"/>
          <w:sz w:val="22"/>
        </w:rPr>
        <w:t>.</w:t>
      </w:r>
    </w:p>
    <w:p w:rsidRPr="00E50F36" w:rsidR="00E50F36" w:rsidP="00E50F36" w:rsidRDefault="7749A90F" w14:paraId="5F050FE7" w14:textId="36F496AF">
      <w:pPr>
        <w:pStyle w:val="ListParagraph"/>
        <w:numPr>
          <w:ilvl w:val="0"/>
          <w:numId w:val="22"/>
        </w:numPr>
        <w:spacing w:after="0"/>
        <w:ind w:left="499" w:hanging="357"/>
        <w:rPr>
          <w:rStyle w:val="Hyperlink"/>
          <w:rFonts w:asciiTheme="minorHAnsi" w:hAnsiTheme="minorHAnsi" w:cstheme="minorBidi"/>
          <w:color w:val="000000"/>
          <w:sz w:val="22"/>
          <w:u w:val="none"/>
        </w:rPr>
      </w:pPr>
      <w:r w:rsidRPr="35A8DA1D">
        <w:rPr>
          <w:rFonts w:asciiTheme="minorHAnsi" w:hAnsiTheme="minorHAnsi" w:cstheme="minorBidi"/>
          <w:b/>
          <w:bCs/>
          <w:sz w:val="22"/>
        </w:rPr>
        <w:t xml:space="preserve">Encourage students to apply as </w:t>
      </w:r>
      <w:r w:rsidRPr="35A8DA1D" w:rsidR="5BCD865E">
        <w:rPr>
          <w:rFonts w:asciiTheme="minorHAnsi" w:hAnsiTheme="minorHAnsi" w:cstheme="minorBidi"/>
          <w:b/>
          <w:bCs/>
          <w:sz w:val="22"/>
        </w:rPr>
        <w:t xml:space="preserve">programme/module </w:t>
      </w:r>
      <w:r w:rsidRPr="35A8DA1D">
        <w:rPr>
          <w:rFonts w:asciiTheme="minorHAnsi" w:hAnsiTheme="minorHAnsi" w:cstheme="minorBidi"/>
          <w:b/>
          <w:bCs/>
          <w:sz w:val="22"/>
        </w:rPr>
        <w:t xml:space="preserve">student </w:t>
      </w:r>
      <w:r w:rsidRPr="35A8DA1D" w:rsidR="0F828ED9">
        <w:rPr>
          <w:rFonts w:asciiTheme="minorHAnsi" w:hAnsiTheme="minorHAnsi" w:cstheme="minorBidi"/>
          <w:b/>
          <w:bCs/>
          <w:sz w:val="22"/>
        </w:rPr>
        <w:t>representatives</w:t>
      </w:r>
      <w:r w:rsidRPr="35A8DA1D">
        <w:rPr>
          <w:rFonts w:asciiTheme="minorHAnsi" w:hAnsiTheme="minorHAnsi" w:cstheme="minorBidi"/>
          <w:sz w:val="22"/>
        </w:rPr>
        <w:t xml:space="preserve"> and</w:t>
      </w:r>
      <w:r w:rsidRPr="35A8DA1D" w:rsidR="5BCD865E">
        <w:rPr>
          <w:rFonts w:asciiTheme="minorHAnsi" w:hAnsiTheme="minorHAnsi" w:cstheme="minorBidi"/>
          <w:sz w:val="22"/>
        </w:rPr>
        <w:t xml:space="preserve">/or </w:t>
      </w:r>
      <w:r w:rsidRPr="35A8DA1D">
        <w:rPr>
          <w:rFonts w:asciiTheme="minorHAnsi" w:hAnsiTheme="minorHAnsi" w:cstheme="minorBidi"/>
          <w:sz w:val="22"/>
        </w:rPr>
        <w:t>communicate confirmed</w:t>
      </w:r>
      <w:r w:rsidRPr="35A8DA1D" w:rsidR="5BCD865E">
        <w:rPr>
          <w:rFonts w:asciiTheme="minorHAnsi" w:hAnsiTheme="minorHAnsi" w:cstheme="minorBidi"/>
          <w:sz w:val="22"/>
        </w:rPr>
        <w:t xml:space="preserve"> student</w:t>
      </w:r>
      <w:r w:rsidRPr="35A8DA1D">
        <w:rPr>
          <w:rFonts w:asciiTheme="minorHAnsi" w:hAnsiTheme="minorHAnsi" w:cstheme="minorBidi"/>
          <w:sz w:val="22"/>
        </w:rPr>
        <w:t xml:space="preserve"> reps </w:t>
      </w:r>
      <w:r w:rsidRPr="35A8DA1D" w:rsidR="5BCD865E">
        <w:rPr>
          <w:rFonts w:asciiTheme="minorHAnsi" w:hAnsiTheme="minorHAnsi" w:cstheme="minorBidi"/>
          <w:sz w:val="22"/>
        </w:rPr>
        <w:t>(</w:t>
      </w:r>
      <w:hyperlink r:id="rId51">
        <w:r w:rsidRPr="35A8DA1D" w:rsidR="5BCD865E">
          <w:rPr>
            <w:rStyle w:val="Hyperlink"/>
            <w:rFonts w:cstheme="minorBidi"/>
            <w:sz w:val="22"/>
          </w:rPr>
          <w:t>Strath Reps</w:t>
        </w:r>
      </w:hyperlink>
      <w:r w:rsidRPr="35A8DA1D" w:rsidR="5BCD865E">
        <w:rPr>
          <w:rStyle w:val="Hyperlink"/>
          <w:rFonts w:cstheme="minorBidi"/>
          <w:sz w:val="22"/>
        </w:rPr>
        <w:t>)</w:t>
      </w:r>
      <w:r w:rsidRPr="35A8DA1D" w:rsidR="41B574B7">
        <w:rPr>
          <w:rStyle w:val="Hyperlink"/>
          <w:rFonts w:cstheme="minorBidi"/>
          <w:sz w:val="22"/>
        </w:rPr>
        <w:t>.</w:t>
      </w:r>
    </w:p>
    <w:p w:rsidRPr="00E50F36" w:rsidR="00831BD9" w:rsidP="00E50F36" w:rsidRDefault="00B32594" w14:paraId="47F108A8" w14:textId="66D0C914">
      <w:pPr>
        <w:pStyle w:val="ListParagraph"/>
        <w:numPr>
          <w:ilvl w:val="0"/>
          <w:numId w:val="22"/>
        </w:numPr>
        <w:spacing w:after="0"/>
        <w:ind w:left="499" w:hanging="357"/>
        <w:rPr>
          <w:rFonts w:asciiTheme="minorHAnsi" w:hAnsiTheme="minorHAnsi" w:cstheme="minorBidi"/>
          <w:sz w:val="22"/>
        </w:rPr>
      </w:pPr>
      <w:r w:rsidRPr="00E50F36">
        <w:rPr>
          <w:sz w:val="22"/>
        </w:rPr>
        <w:t xml:space="preserve">Raise awareness of Strathclyde Student Voice – our </w:t>
      </w:r>
      <w:hyperlink r:id="rId52">
        <w:r w:rsidRPr="00E50F36">
          <w:rPr>
            <w:rStyle w:val="Hyperlink"/>
            <w:sz w:val="22"/>
          </w:rPr>
          <w:t>institutional student surveys</w:t>
        </w:r>
      </w:hyperlink>
      <w:r w:rsidRPr="00E50F36">
        <w:rPr>
          <w:b/>
          <w:bCs/>
          <w:sz w:val="22"/>
        </w:rPr>
        <w:t xml:space="preserve"> - i.e. the </w:t>
      </w:r>
      <w:hyperlink w:history="1" r:id="rId53">
        <w:r w:rsidRPr="001A1ECA">
          <w:rPr>
            <w:rStyle w:val="Hyperlink"/>
            <w:b/>
            <w:bCs/>
            <w:sz w:val="22"/>
          </w:rPr>
          <w:t>Welcome to Strathclyde survey</w:t>
        </w:r>
      </w:hyperlink>
      <w:r w:rsidRPr="00E50F36">
        <w:rPr>
          <w:b/>
          <w:bCs/>
          <w:sz w:val="22"/>
        </w:rPr>
        <w:t xml:space="preserve"> </w:t>
      </w:r>
      <w:r w:rsidR="001A1ECA">
        <w:rPr>
          <w:b/>
          <w:bCs/>
          <w:sz w:val="22"/>
        </w:rPr>
        <w:t xml:space="preserve">run </w:t>
      </w:r>
      <w:r w:rsidRPr="00E50F36">
        <w:rPr>
          <w:b/>
          <w:bCs/>
          <w:sz w:val="22"/>
        </w:rPr>
        <w:t xml:space="preserve">for all </w:t>
      </w:r>
      <w:r w:rsidR="001A1ECA">
        <w:rPr>
          <w:b/>
          <w:bCs/>
          <w:sz w:val="22"/>
        </w:rPr>
        <w:t>new students in October and January</w:t>
      </w:r>
      <w:r w:rsidRPr="0029184E" w:rsidR="001A1ECA">
        <w:rPr>
          <w:bCs/>
          <w:sz w:val="22"/>
        </w:rPr>
        <w:t>, the</w:t>
      </w:r>
      <w:r w:rsidR="001A1ECA">
        <w:rPr>
          <w:bCs/>
          <w:sz w:val="22"/>
        </w:rPr>
        <w:t xml:space="preserve"> </w:t>
      </w:r>
      <w:hyperlink w:history="1" r:id="rId54">
        <w:r w:rsidRPr="001A1ECA">
          <w:rPr>
            <w:rStyle w:val="Hyperlink"/>
            <w:sz w:val="22"/>
          </w:rPr>
          <w:t>NSS</w:t>
        </w:r>
      </w:hyperlink>
      <w:r w:rsidRPr="00E50F36">
        <w:rPr>
          <w:sz w:val="22"/>
        </w:rPr>
        <w:t xml:space="preserve">, </w:t>
      </w:r>
      <w:hyperlink w:history="1" r:id="rId55">
        <w:r w:rsidRPr="001A1ECA">
          <w:rPr>
            <w:rStyle w:val="Hyperlink"/>
            <w:sz w:val="22"/>
          </w:rPr>
          <w:t>PTES</w:t>
        </w:r>
      </w:hyperlink>
      <w:r w:rsidRPr="00E50F36">
        <w:rPr>
          <w:sz w:val="22"/>
        </w:rPr>
        <w:t xml:space="preserve"> and </w:t>
      </w:r>
      <w:hyperlink w:history="1" r:id="rId56">
        <w:r w:rsidRPr="001A1ECA" w:rsidR="001A1ECA">
          <w:rPr>
            <w:rStyle w:val="Hyperlink"/>
            <w:sz w:val="22"/>
          </w:rPr>
          <w:t>Strath Voice – Undergraduate</w:t>
        </w:r>
      </w:hyperlink>
      <w:r w:rsidR="001A1ECA">
        <w:rPr>
          <w:sz w:val="22"/>
        </w:rPr>
        <w:t xml:space="preserve"> </w:t>
      </w:r>
      <w:r w:rsidRPr="00E50F36">
        <w:rPr>
          <w:sz w:val="22"/>
        </w:rPr>
        <w:t xml:space="preserve">in Semester 2 and </w:t>
      </w:r>
      <w:hyperlink w:history="1" r:id="rId57">
        <w:r w:rsidRPr="001A1ECA">
          <w:rPr>
            <w:rStyle w:val="Hyperlink"/>
            <w:sz w:val="22"/>
          </w:rPr>
          <w:t>student module evaluation</w:t>
        </w:r>
      </w:hyperlink>
      <w:r w:rsidRPr="00E50F36">
        <w:rPr>
          <w:sz w:val="22"/>
        </w:rPr>
        <w:t xml:space="preserve"> throughout the year. Refer to students making a difference and the </w:t>
      </w:r>
      <w:hyperlink w:history="1" r:id="rId58">
        <w:r w:rsidRPr="00E50F36">
          <w:rPr>
            <w:rStyle w:val="Hyperlink"/>
            <w:sz w:val="22"/>
          </w:rPr>
          <w:t>changes that we make as a result of listening</w:t>
        </w:r>
      </w:hyperlink>
      <w:bookmarkEnd w:id="10"/>
      <w:bookmarkEnd w:id="12"/>
      <w:r w:rsidRPr="00E50F36" w:rsidR="00E50F36">
        <w:rPr>
          <w:sz w:val="22"/>
        </w:rPr>
        <w:t>.</w:t>
      </w:r>
    </w:p>
    <w:p w:rsidRPr="00E50F36" w:rsidR="00E50F36" w:rsidP="00E50F36" w:rsidRDefault="00E50F36" w14:paraId="4461B937" w14:textId="77777777">
      <w:pPr>
        <w:pStyle w:val="ListParagraph"/>
        <w:spacing w:after="0"/>
        <w:ind w:left="499"/>
        <w:rPr>
          <w:rFonts w:asciiTheme="minorHAnsi" w:hAnsiTheme="minorHAnsi" w:cstheme="minorHAnsi"/>
          <w:b/>
          <w:sz w:val="22"/>
        </w:rPr>
      </w:pPr>
    </w:p>
    <w:p w:rsidRPr="00B17A10" w:rsidR="00FC6DDC" w:rsidP="00FC6DDC" w:rsidRDefault="00283BFB" w14:paraId="55726152" w14:textId="55CA2B6E">
      <w:pPr>
        <w:pStyle w:val="Heading3"/>
        <w:rPr>
          <w:rFonts w:asciiTheme="minorHAnsi" w:hAnsiTheme="minorHAnsi" w:cstheme="minorHAnsi"/>
          <w:b/>
          <w:sz w:val="22"/>
          <w:szCs w:val="22"/>
        </w:rPr>
      </w:pPr>
      <w:r w:rsidRPr="00B17A10">
        <w:rPr>
          <w:rFonts w:asciiTheme="minorHAnsi" w:hAnsiTheme="minorHAnsi" w:cstheme="minorHAnsi"/>
          <w:b/>
          <w:sz w:val="22"/>
          <w:szCs w:val="22"/>
        </w:rPr>
        <w:t>Assessment Preparation</w:t>
      </w:r>
    </w:p>
    <w:p w:rsidRPr="00B17A10" w:rsidR="007E66A2" w:rsidP="7DF137D3" w:rsidRDefault="75102694" w14:paraId="75C2A56A" w14:textId="5B99557F">
      <w:pPr>
        <w:pStyle w:val="ListParagraph"/>
        <w:numPr>
          <w:ilvl w:val="0"/>
          <w:numId w:val="24"/>
        </w:numPr>
        <w:rPr>
          <w:rStyle w:val="Hyperlink"/>
          <w:rFonts w:asciiTheme="minorHAnsi" w:hAnsiTheme="minorHAnsi" w:cstheme="minorBidi"/>
          <w:color w:val="000000"/>
          <w:sz w:val="22"/>
          <w:u w:val="none"/>
        </w:rPr>
      </w:pPr>
      <w:bookmarkStart w:name="_Hlk112058009" w:id="17"/>
      <w:bookmarkStart w:name="_Hlk111458150" w:id="18"/>
      <w:r w:rsidRPr="7DF137D3">
        <w:rPr>
          <w:rFonts w:asciiTheme="minorHAnsi" w:hAnsiTheme="minorHAnsi" w:cstheme="minorBidi"/>
          <w:b/>
          <w:bCs/>
          <w:sz w:val="22"/>
        </w:rPr>
        <w:t>Consider assessment practices</w:t>
      </w:r>
      <w:r w:rsidRPr="7DF137D3">
        <w:rPr>
          <w:rFonts w:asciiTheme="minorHAnsi" w:hAnsiTheme="minorHAnsi" w:cstheme="minorBidi"/>
          <w:sz w:val="22"/>
        </w:rPr>
        <w:t xml:space="preserve"> with awareness of students who require reasonable adjustments to their assessments.  </w:t>
      </w:r>
      <w:r w:rsidRPr="7DF137D3">
        <w:rPr>
          <w:rFonts w:asciiTheme="minorHAnsi" w:hAnsiTheme="minorHAnsi" w:cstheme="minorBidi"/>
          <w:b/>
          <w:bCs/>
          <w:sz w:val="22"/>
        </w:rPr>
        <w:t>Configure assessments and schedule</w:t>
      </w:r>
      <w:r w:rsidRPr="7DF137D3">
        <w:rPr>
          <w:rFonts w:asciiTheme="minorHAnsi" w:hAnsiTheme="minorHAnsi" w:cstheme="minorBidi"/>
          <w:sz w:val="22"/>
        </w:rPr>
        <w:t xml:space="preserve"> within the context of the </w:t>
      </w:r>
      <w:hyperlink r:id="rId59">
        <w:r w:rsidRPr="7DF137D3">
          <w:rPr>
            <w:rStyle w:val="Hyperlink"/>
            <w:rFonts w:asciiTheme="minorHAnsi" w:hAnsiTheme="minorHAnsi" w:cstheme="minorBidi"/>
            <w:sz w:val="22"/>
          </w:rPr>
          <w:t>University’s Assessment and Feedback Policy, procedures and guidelines</w:t>
        </w:r>
      </w:hyperlink>
      <w:r w:rsidRPr="7DF137D3" w:rsidR="5FFA14DB">
        <w:rPr>
          <w:rStyle w:val="Hyperlink"/>
          <w:rFonts w:asciiTheme="minorHAnsi" w:hAnsiTheme="minorHAnsi" w:cstheme="minorBidi"/>
          <w:sz w:val="22"/>
        </w:rPr>
        <w:t>.</w:t>
      </w:r>
      <w:r w:rsidRPr="7DF137D3">
        <w:rPr>
          <w:rStyle w:val="Hyperlink"/>
          <w:rFonts w:asciiTheme="minorHAnsi" w:hAnsiTheme="minorHAnsi" w:cstheme="minorBidi"/>
          <w:sz w:val="22"/>
        </w:rPr>
        <w:t xml:space="preserve"> </w:t>
      </w:r>
    </w:p>
    <w:bookmarkEnd w:id="17"/>
    <w:p w:rsidRPr="00B17A10" w:rsidR="00FC6DDC" w:rsidP="7DF137D3" w:rsidRDefault="208A62BA" w14:paraId="0AF543ED" w14:textId="2471C141">
      <w:pPr>
        <w:pStyle w:val="ListParagraph"/>
        <w:numPr>
          <w:ilvl w:val="0"/>
          <w:numId w:val="24"/>
        </w:numPr>
        <w:rPr>
          <w:rFonts w:asciiTheme="minorHAnsi" w:hAnsiTheme="minorHAnsi" w:cstheme="minorBidi"/>
          <w:sz w:val="22"/>
        </w:rPr>
      </w:pPr>
      <w:r w:rsidRPr="7DF137D3">
        <w:rPr>
          <w:rFonts w:asciiTheme="minorHAnsi" w:hAnsiTheme="minorHAnsi" w:cstheme="minorBidi"/>
          <w:b/>
          <w:bCs/>
          <w:color w:val="auto"/>
          <w:sz w:val="22"/>
        </w:rPr>
        <w:t>Set assignment schedule and due dates</w:t>
      </w:r>
      <w:r w:rsidRPr="7DF137D3">
        <w:rPr>
          <w:rFonts w:asciiTheme="minorHAnsi" w:hAnsiTheme="minorHAnsi" w:cstheme="minorBidi"/>
          <w:color w:val="auto"/>
          <w:sz w:val="22"/>
        </w:rPr>
        <w:t xml:space="preserve"> within </w:t>
      </w:r>
      <w:r w:rsidRPr="7DF137D3">
        <w:rPr>
          <w:rFonts w:asciiTheme="minorHAnsi" w:hAnsiTheme="minorHAnsi" w:cstheme="minorBidi"/>
          <w:sz w:val="22"/>
        </w:rPr>
        <w:t>parameters (see</w:t>
      </w:r>
      <w:r w:rsidRPr="7DF137D3" w:rsidR="4ECC9670">
        <w:rPr>
          <w:rFonts w:asciiTheme="minorHAnsi" w:hAnsiTheme="minorHAnsi" w:cstheme="minorBidi"/>
          <w:sz w:val="22"/>
        </w:rPr>
        <w:t xml:space="preserve"> </w:t>
      </w:r>
      <w:hyperlink w:history="1" r:id="rId60">
        <w:r w:rsidRPr="00A92BF9" w:rsidR="4ECC9670">
          <w:rPr>
            <w:rStyle w:val="Hyperlink"/>
            <w:rFonts w:asciiTheme="minorHAnsi" w:hAnsiTheme="minorHAnsi" w:cstheme="minorBidi"/>
            <w:sz w:val="22"/>
          </w:rPr>
          <w:t>policy and procedure for late submission of coursework</w:t>
        </w:r>
      </w:hyperlink>
      <w:r w:rsidRPr="7DF137D3" w:rsidR="4ECC9670">
        <w:rPr>
          <w:rFonts w:asciiTheme="minorHAnsi" w:hAnsiTheme="minorHAnsi" w:cstheme="minorBidi"/>
          <w:sz w:val="22"/>
        </w:rPr>
        <w:t>) and</w:t>
      </w:r>
      <w:r w:rsidRPr="7DF137D3">
        <w:rPr>
          <w:rFonts w:asciiTheme="minorHAnsi" w:hAnsiTheme="minorHAnsi" w:cstheme="minorBidi"/>
          <w:sz w:val="22"/>
        </w:rPr>
        <w:t xml:space="preserve"> </w:t>
      </w:r>
      <w:r w:rsidRPr="7DF137D3">
        <w:rPr>
          <w:rFonts w:asciiTheme="minorHAnsi" w:hAnsiTheme="minorHAnsi" w:cstheme="minorBidi"/>
          <w:b/>
          <w:bCs/>
          <w:sz w:val="22"/>
        </w:rPr>
        <w:t xml:space="preserve">provide </w:t>
      </w:r>
      <w:r w:rsidRPr="7DF137D3" w:rsidR="094F2A5D">
        <w:rPr>
          <w:rFonts w:asciiTheme="minorHAnsi" w:hAnsiTheme="minorHAnsi" w:cstheme="minorBidi"/>
          <w:b/>
          <w:bCs/>
          <w:sz w:val="22"/>
        </w:rPr>
        <w:t xml:space="preserve">student </w:t>
      </w:r>
      <w:r w:rsidRPr="7DF137D3">
        <w:rPr>
          <w:rFonts w:asciiTheme="minorHAnsi" w:hAnsiTheme="minorHAnsi" w:cstheme="minorBidi"/>
          <w:b/>
          <w:bCs/>
          <w:sz w:val="22"/>
        </w:rPr>
        <w:t>visibility of</w:t>
      </w:r>
      <w:r w:rsidRPr="7DF137D3" w:rsidR="094F2A5D">
        <w:rPr>
          <w:rFonts w:asciiTheme="minorHAnsi" w:hAnsiTheme="minorHAnsi" w:cstheme="minorBidi"/>
          <w:b/>
          <w:bCs/>
          <w:sz w:val="22"/>
        </w:rPr>
        <w:t xml:space="preserve"> these and</w:t>
      </w:r>
      <w:r w:rsidRPr="7DF137D3">
        <w:rPr>
          <w:rFonts w:asciiTheme="minorHAnsi" w:hAnsiTheme="minorHAnsi" w:cstheme="minorBidi"/>
          <w:b/>
          <w:bCs/>
          <w:sz w:val="22"/>
        </w:rPr>
        <w:t xml:space="preserve"> marks return deadlines</w:t>
      </w:r>
      <w:r w:rsidRPr="7DF137D3" w:rsidR="094F2A5D">
        <w:rPr>
          <w:rFonts w:asciiTheme="minorHAnsi" w:hAnsiTheme="minorHAnsi" w:cstheme="minorBidi"/>
          <w:sz w:val="22"/>
        </w:rPr>
        <w:t xml:space="preserve"> </w:t>
      </w:r>
      <w:r w:rsidRPr="7DF137D3" w:rsidR="094F2A5D">
        <w:rPr>
          <w:rFonts w:asciiTheme="minorHAnsi" w:hAnsiTheme="minorHAnsi" w:cstheme="minorBidi"/>
          <w:b/>
          <w:bCs/>
          <w:sz w:val="22"/>
        </w:rPr>
        <w:t>within Myplace</w:t>
      </w:r>
      <w:r w:rsidRPr="7DF137D3" w:rsidR="094F2A5D">
        <w:rPr>
          <w:rFonts w:asciiTheme="minorHAnsi" w:hAnsiTheme="minorHAnsi" w:cstheme="minorBidi"/>
          <w:sz w:val="22"/>
        </w:rPr>
        <w:t>.</w:t>
      </w:r>
    </w:p>
    <w:bookmarkEnd w:id="18"/>
    <w:p w:rsidRPr="00242C19" w:rsidR="00E50F36" w:rsidP="00242C19" w:rsidRDefault="79AE29A6" w14:paraId="139312CF" w14:textId="0CEC25D3">
      <w:pPr>
        <w:pStyle w:val="ListParagraph"/>
        <w:numPr>
          <w:ilvl w:val="0"/>
          <w:numId w:val="24"/>
        </w:numPr>
        <w:rPr>
          <w:rFonts w:asciiTheme="minorHAnsi" w:hAnsiTheme="minorHAnsi" w:cstheme="minorHAnsi"/>
          <w:sz w:val="22"/>
          <w:szCs w:val="24"/>
        </w:rPr>
      </w:pPr>
      <w:r w:rsidRPr="7DF137D3">
        <w:rPr>
          <w:rFonts w:asciiTheme="minorHAnsi" w:hAnsiTheme="minorHAnsi" w:cstheme="minorBidi"/>
          <w:b/>
          <w:bCs/>
          <w:sz w:val="22"/>
        </w:rPr>
        <w:lastRenderedPageBreak/>
        <w:t xml:space="preserve">Review module roles and responsibilities and update as appropriate (e.g. Lecturer, Organisers, Class Administrators, etc.).  </w:t>
      </w:r>
      <w:r w:rsidRPr="7DF137D3">
        <w:rPr>
          <w:rFonts w:asciiTheme="minorHAnsi" w:hAnsiTheme="minorHAnsi" w:cstheme="minorBidi"/>
          <w:sz w:val="22"/>
        </w:rPr>
        <w:t xml:space="preserve">Roles can be updated via Pegasus or Myplace dependent upon the role presently held.  </w:t>
      </w:r>
      <w:hyperlink w:history="1" r:id="rId61">
        <w:r w:rsidRPr="007641F9" w:rsidR="00A92BF9">
          <w:rPr>
            <w:rStyle w:val="Hyperlink"/>
            <w:rFonts w:asciiTheme="minorHAnsi" w:hAnsiTheme="minorHAnsi" w:cstheme="minorHAnsi"/>
            <w:sz w:val="22"/>
            <w:szCs w:val="24"/>
          </w:rPr>
          <w:t>Further information</w:t>
        </w:r>
      </w:hyperlink>
      <w:r w:rsidRPr="009A29EC" w:rsidR="00A92BF9">
        <w:rPr>
          <w:rFonts w:asciiTheme="minorHAnsi" w:hAnsiTheme="minorHAnsi" w:cstheme="minorHAnsi"/>
          <w:sz w:val="22"/>
          <w:szCs w:val="24"/>
        </w:rPr>
        <w:t xml:space="preserve"> on formal and informal roles</w:t>
      </w:r>
      <w:r w:rsidR="00A92BF9">
        <w:rPr>
          <w:rFonts w:asciiTheme="minorHAnsi" w:hAnsiTheme="minorHAnsi" w:cstheme="minorHAnsi"/>
          <w:sz w:val="22"/>
          <w:szCs w:val="24"/>
        </w:rPr>
        <w:t xml:space="preserve"> is available</w:t>
      </w:r>
      <w:r w:rsidRPr="009A29EC" w:rsidR="00A92BF9">
        <w:rPr>
          <w:rFonts w:asciiTheme="minorHAnsi" w:hAnsiTheme="minorHAnsi" w:cstheme="minorHAnsi"/>
          <w:sz w:val="22"/>
          <w:szCs w:val="24"/>
        </w:rPr>
        <w:t>.</w:t>
      </w:r>
    </w:p>
    <w:p w:rsidRPr="00B17A10" w:rsidR="00C94A39" w:rsidP="22A0B374" w:rsidRDefault="0076178D" w14:paraId="257E29F5" w14:textId="757587CE">
      <w:pPr>
        <w:pStyle w:val="Heading3"/>
        <w:rPr>
          <w:rFonts w:asciiTheme="minorHAnsi" w:hAnsiTheme="minorHAnsi" w:cstheme="minorBidi"/>
          <w:b/>
          <w:bCs/>
          <w:color w:val="FF0000"/>
          <w:sz w:val="22"/>
          <w:szCs w:val="22"/>
        </w:rPr>
      </w:pPr>
      <w:r w:rsidRPr="22A0B374">
        <w:rPr>
          <w:rFonts w:asciiTheme="minorHAnsi" w:hAnsiTheme="minorHAnsi" w:cstheme="minorBidi"/>
          <w:b/>
          <w:bCs/>
          <w:sz w:val="22"/>
          <w:szCs w:val="22"/>
        </w:rPr>
        <w:t xml:space="preserve">Myplace </w:t>
      </w:r>
      <w:r w:rsidRPr="22A0B374" w:rsidR="0007499C">
        <w:rPr>
          <w:rFonts w:asciiTheme="minorHAnsi" w:hAnsiTheme="minorHAnsi" w:cstheme="minorBidi"/>
          <w:b/>
          <w:bCs/>
          <w:sz w:val="22"/>
          <w:szCs w:val="22"/>
        </w:rPr>
        <w:t>P</w:t>
      </w:r>
      <w:r w:rsidRPr="22A0B374">
        <w:rPr>
          <w:rFonts w:asciiTheme="minorHAnsi" w:hAnsiTheme="minorHAnsi" w:cstheme="minorBidi"/>
          <w:b/>
          <w:bCs/>
          <w:sz w:val="22"/>
          <w:szCs w:val="22"/>
        </w:rPr>
        <w:t>reparation</w:t>
      </w:r>
      <w:r w:rsidRPr="22A0B374" w:rsidR="00C40CA1">
        <w:rPr>
          <w:rFonts w:asciiTheme="minorHAnsi" w:hAnsiTheme="minorHAnsi" w:cstheme="minorBidi"/>
          <w:b/>
          <w:bCs/>
          <w:sz w:val="22"/>
          <w:szCs w:val="22"/>
        </w:rPr>
        <w:t xml:space="preserve"> </w:t>
      </w:r>
    </w:p>
    <w:p w:rsidRPr="00B17A10" w:rsidR="001228EA" w:rsidP="001228EA" w:rsidRDefault="001228EA" w14:paraId="15B82247" w14:textId="77777777">
      <w:pPr>
        <w:pStyle w:val="ListParagraph"/>
        <w:numPr>
          <w:ilvl w:val="0"/>
          <w:numId w:val="23"/>
        </w:numPr>
        <w:spacing w:after="160" w:line="259" w:lineRule="auto"/>
        <w:rPr>
          <w:rFonts w:asciiTheme="minorHAnsi" w:hAnsiTheme="minorHAnsi" w:cstheme="minorHAnsi"/>
          <w:sz w:val="22"/>
        </w:rPr>
      </w:pPr>
      <w:r w:rsidRPr="00B17A10">
        <w:rPr>
          <w:rFonts w:asciiTheme="minorHAnsi" w:hAnsiTheme="minorHAnsi" w:cstheme="minorHAnsi"/>
          <w:b/>
          <w:sz w:val="22"/>
        </w:rPr>
        <w:t>Prepare Myplace for new cohort</w:t>
      </w:r>
      <w:r w:rsidRPr="00B17A10">
        <w:rPr>
          <w:rFonts w:asciiTheme="minorHAnsi" w:hAnsiTheme="minorHAnsi" w:cstheme="minorHAnsi"/>
          <w:sz w:val="22"/>
        </w:rPr>
        <w:t>:</w:t>
      </w:r>
    </w:p>
    <w:p w:rsidRPr="00B17A10" w:rsidR="00C90B55" w:rsidP="009F273B" w:rsidRDefault="001228EA" w14:paraId="2D6BCDE4" w14:textId="5A73B950">
      <w:pPr>
        <w:pStyle w:val="ListParagraph"/>
        <w:numPr>
          <w:ilvl w:val="0"/>
          <w:numId w:val="31"/>
        </w:numPr>
        <w:spacing w:after="160" w:line="259" w:lineRule="auto"/>
        <w:rPr>
          <w:rFonts w:asciiTheme="minorHAnsi" w:hAnsiTheme="minorHAnsi" w:cstheme="minorHAnsi"/>
          <w:sz w:val="22"/>
        </w:rPr>
      </w:pPr>
      <w:r w:rsidRPr="00B17A10">
        <w:rPr>
          <w:rFonts w:asciiTheme="minorHAnsi" w:hAnsiTheme="minorHAnsi" w:cstheme="minorHAnsi"/>
          <w:sz w:val="22"/>
        </w:rPr>
        <w:t xml:space="preserve">Refer to the </w:t>
      </w:r>
      <w:hyperlink w:history="1" r:id="rId62">
        <w:r w:rsidRPr="00B17A10">
          <w:rPr>
            <w:rStyle w:val="Hyperlink"/>
            <w:rFonts w:asciiTheme="minorHAnsi" w:hAnsiTheme="minorHAnsi" w:cstheme="minorHAnsi"/>
            <w:sz w:val="22"/>
          </w:rPr>
          <w:t>Myplace Staff Support Homepage</w:t>
        </w:r>
      </w:hyperlink>
      <w:r w:rsidRPr="00B17A10">
        <w:rPr>
          <w:rFonts w:asciiTheme="minorHAnsi" w:hAnsiTheme="minorHAnsi" w:cstheme="minorHAnsi"/>
          <w:sz w:val="22"/>
        </w:rPr>
        <w:t xml:space="preserve"> for Myplace guidance and resources.  </w:t>
      </w:r>
      <w:r w:rsidRPr="00B17A10" w:rsidR="00C40CA1">
        <w:rPr>
          <w:rFonts w:asciiTheme="minorHAnsi" w:hAnsiTheme="minorHAnsi" w:cstheme="minorHAnsi"/>
          <w:sz w:val="22"/>
        </w:rPr>
        <w:t xml:space="preserve">News and updates are available from the </w:t>
      </w:r>
      <w:hyperlink w:history="1" r:id="rId63">
        <w:r w:rsidRPr="00B17A10" w:rsidR="00C40CA1">
          <w:rPr>
            <w:rStyle w:val="Hyperlink"/>
            <w:rFonts w:asciiTheme="minorHAnsi" w:hAnsiTheme="minorHAnsi" w:cstheme="minorHAnsi"/>
            <w:sz w:val="22"/>
          </w:rPr>
          <w:t>Education Technology Hub</w:t>
        </w:r>
      </w:hyperlink>
      <w:r w:rsidRPr="00B17A10" w:rsidR="00C40CA1">
        <w:rPr>
          <w:rFonts w:asciiTheme="minorHAnsi" w:hAnsiTheme="minorHAnsi" w:cstheme="minorHAnsi"/>
          <w:sz w:val="22"/>
        </w:rPr>
        <w:t>.</w:t>
      </w:r>
    </w:p>
    <w:p w:rsidRPr="00B17A10" w:rsidR="001228EA" w:rsidP="009F273B" w:rsidRDefault="001228EA" w14:paraId="5517F997" w14:textId="34AAAE4D">
      <w:pPr>
        <w:pStyle w:val="ListParagraph"/>
        <w:numPr>
          <w:ilvl w:val="0"/>
          <w:numId w:val="31"/>
        </w:numPr>
        <w:spacing w:after="160" w:line="259" w:lineRule="auto"/>
        <w:rPr>
          <w:rFonts w:asciiTheme="minorHAnsi" w:hAnsiTheme="minorHAnsi" w:cstheme="minorHAnsi"/>
          <w:sz w:val="22"/>
        </w:rPr>
      </w:pPr>
      <w:r w:rsidRPr="00B17A10">
        <w:rPr>
          <w:rFonts w:asciiTheme="minorHAnsi" w:hAnsiTheme="minorHAnsi" w:cstheme="minorHAnsi"/>
          <w:sz w:val="22"/>
        </w:rPr>
        <w:t xml:space="preserve">Consider attending </w:t>
      </w:r>
      <w:hyperlink w:history="1" r:id="rId64">
        <w:r w:rsidRPr="00B17A10">
          <w:rPr>
            <w:rStyle w:val="Hyperlink"/>
            <w:rFonts w:asciiTheme="minorHAnsi" w:hAnsiTheme="minorHAnsi" w:cstheme="minorHAnsi"/>
            <w:sz w:val="22"/>
          </w:rPr>
          <w:t>Getting Started with Myplace</w:t>
        </w:r>
      </w:hyperlink>
      <w:r w:rsidRPr="00B17A10">
        <w:rPr>
          <w:rFonts w:asciiTheme="minorHAnsi" w:hAnsiTheme="minorHAnsi" w:cstheme="minorHAnsi"/>
          <w:sz w:val="22"/>
        </w:rPr>
        <w:t xml:space="preserve"> and sessions from the Myplace STEP portfolio including </w:t>
      </w:r>
      <w:hyperlink w:history="1" r:id="rId65">
        <w:r w:rsidRPr="00B17A10">
          <w:rPr>
            <w:rStyle w:val="Hyperlink"/>
            <w:rFonts w:asciiTheme="minorHAnsi" w:hAnsiTheme="minorHAnsi" w:cstheme="minorHAnsi"/>
            <w:sz w:val="22"/>
          </w:rPr>
          <w:t>STEP online Myplace Gradebook training</w:t>
        </w:r>
      </w:hyperlink>
      <w:r w:rsidRPr="00B17A10">
        <w:rPr>
          <w:rFonts w:asciiTheme="minorHAnsi" w:hAnsiTheme="minorHAnsi" w:cstheme="minorHAnsi"/>
          <w:sz w:val="22"/>
        </w:rPr>
        <w:t xml:space="preserve"> and </w:t>
      </w:r>
      <w:hyperlink w:history="1" r:id="rId66">
        <w:r w:rsidRPr="00B17A10">
          <w:rPr>
            <w:rStyle w:val="Hyperlink"/>
            <w:rFonts w:asciiTheme="minorHAnsi" w:hAnsiTheme="minorHAnsi" w:cstheme="minorHAnsi"/>
            <w:sz w:val="22"/>
          </w:rPr>
          <w:t>Myplace Groups and Groupings</w:t>
        </w:r>
      </w:hyperlink>
      <w:r w:rsidRPr="00B17A10">
        <w:rPr>
          <w:rFonts w:asciiTheme="minorHAnsi" w:hAnsiTheme="minorHAnsi" w:cstheme="minorHAnsi"/>
          <w:sz w:val="22"/>
        </w:rPr>
        <w:t>.</w:t>
      </w:r>
    </w:p>
    <w:p w:rsidRPr="00B17A10" w:rsidR="001228EA" w:rsidP="001228EA" w:rsidRDefault="001228EA" w14:paraId="753D3D64" w14:textId="77777777">
      <w:pPr>
        <w:pStyle w:val="ListParagraph"/>
        <w:spacing w:after="160" w:line="259" w:lineRule="auto"/>
        <w:ind w:left="1221"/>
        <w:rPr>
          <w:rFonts w:asciiTheme="minorHAnsi" w:hAnsiTheme="minorHAnsi" w:cstheme="minorHAnsi"/>
          <w:sz w:val="22"/>
        </w:rPr>
      </w:pPr>
    </w:p>
    <w:p w:rsidRPr="00B17A10" w:rsidR="001228EA" w:rsidP="35A8DA1D" w:rsidRDefault="00EF78B1" w14:paraId="13CEEDF9" w14:textId="12ED99D1">
      <w:pPr>
        <w:pStyle w:val="ListParagraph"/>
        <w:numPr>
          <w:ilvl w:val="1"/>
          <w:numId w:val="27"/>
        </w:numPr>
        <w:spacing w:after="160" w:line="259" w:lineRule="auto"/>
        <w:rPr>
          <w:rFonts w:asciiTheme="minorHAnsi" w:hAnsiTheme="minorHAnsi" w:cstheme="minorBidi"/>
          <w:sz w:val="22"/>
        </w:rPr>
      </w:pPr>
      <w:hyperlink r:id="rId67">
        <w:r w:rsidRPr="35A8DA1D" w:rsidR="001228EA">
          <w:rPr>
            <w:rStyle w:val="Hyperlink"/>
            <w:rFonts w:asciiTheme="minorHAnsi" w:hAnsiTheme="minorHAnsi" w:cstheme="minorBidi"/>
            <w:sz w:val="22"/>
          </w:rPr>
          <w:t>Myplace rollover</w:t>
        </w:r>
        <w:r w:rsidRPr="35A8DA1D" w:rsidR="00426FD3">
          <w:rPr>
            <w:rStyle w:val="Hyperlink"/>
            <w:rFonts w:asciiTheme="minorHAnsi" w:hAnsiTheme="minorHAnsi" w:cstheme="minorBidi"/>
            <w:sz w:val="22"/>
          </w:rPr>
          <w:t xml:space="preserve"> explained</w:t>
        </w:r>
      </w:hyperlink>
      <w:r w:rsidRPr="35A8DA1D" w:rsidR="00426FD3">
        <w:rPr>
          <w:rFonts w:asciiTheme="minorHAnsi" w:hAnsiTheme="minorHAnsi" w:cstheme="minorBidi"/>
          <w:sz w:val="22"/>
        </w:rPr>
        <w:t xml:space="preserve"> </w:t>
      </w:r>
      <w:r w:rsidRPr="35A8DA1D" w:rsidR="001228EA">
        <w:rPr>
          <w:rFonts w:asciiTheme="minorHAnsi" w:hAnsiTheme="minorHAnsi" w:cstheme="minorBidi"/>
          <w:sz w:val="22"/>
        </w:rPr>
        <w:t xml:space="preserve">– </w:t>
      </w:r>
      <w:r w:rsidRPr="35A8DA1D" w:rsidR="001228EA">
        <w:rPr>
          <w:rFonts w:asciiTheme="minorHAnsi" w:hAnsiTheme="minorHAnsi" w:cstheme="minorBidi"/>
          <w:b/>
          <w:bCs/>
          <w:sz w:val="22"/>
        </w:rPr>
        <w:t>check site has rolled over as expected well in advance of the beginning of the new academic year</w:t>
      </w:r>
      <w:r w:rsidRPr="35A8DA1D" w:rsidR="3E9ED7FB">
        <w:rPr>
          <w:rFonts w:asciiTheme="minorHAnsi" w:hAnsiTheme="minorHAnsi" w:cstheme="minorBidi"/>
          <w:b/>
          <w:bCs/>
          <w:sz w:val="22"/>
        </w:rPr>
        <w:t>.</w:t>
      </w:r>
    </w:p>
    <w:p w:rsidRPr="00B17A10" w:rsidR="001228EA" w:rsidP="35A8DA1D" w:rsidRDefault="001228EA" w14:paraId="048C3450" w14:textId="2CA49B68">
      <w:pPr>
        <w:pStyle w:val="ListParagraph"/>
        <w:numPr>
          <w:ilvl w:val="1"/>
          <w:numId w:val="27"/>
        </w:numPr>
        <w:spacing w:after="160" w:line="259" w:lineRule="auto"/>
        <w:rPr>
          <w:rFonts w:asciiTheme="minorHAnsi" w:hAnsiTheme="minorHAnsi" w:cstheme="minorBidi"/>
          <w:sz w:val="22"/>
        </w:rPr>
      </w:pPr>
      <w:r w:rsidRPr="35A8DA1D">
        <w:rPr>
          <w:rFonts w:asciiTheme="minorHAnsi" w:hAnsiTheme="minorHAnsi" w:cstheme="minorBidi"/>
          <w:sz w:val="22"/>
        </w:rPr>
        <w:t>Archive resources and tools no longer in use (e.g. extra assignments)</w:t>
      </w:r>
      <w:r w:rsidRPr="35A8DA1D" w:rsidR="76DB045D">
        <w:rPr>
          <w:rFonts w:asciiTheme="minorHAnsi" w:hAnsiTheme="minorHAnsi" w:cstheme="minorBidi"/>
          <w:sz w:val="22"/>
        </w:rPr>
        <w:t>.</w:t>
      </w:r>
      <w:r w:rsidRPr="35A8DA1D">
        <w:rPr>
          <w:rFonts w:asciiTheme="minorHAnsi" w:hAnsiTheme="minorHAnsi" w:cstheme="minorBidi"/>
          <w:sz w:val="22"/>
        </w:rPr>
        <w:t xml:space="preserve"> </w:t>
      </w:r>
    </w:p>
    <w:p w:rsidRPr="00B17A10" w:rsidR="001228EA" w:rsidP="0CFA9BFF" w:rsidRDefault="001228EA" w14:paraId="11BFA626" w14:textId="32BEEC71">
      <w:pPr>
        <w:pStyle w:val="ListParagraph"/>
        <w:numPr>
          <w:ilvl w:val="1"/>
          <w:numId w:val="27"/>
        </w:numPr>
        <w:spacing w:after="160" w:line="259" w:lineRule="auto"/>
        <w:rPr>
          <w:rFonts w:ascii="Arial" w:hAnsi="Arial" w:cs="Arial" w:asciiTheme="minorAscii" w:hAnsiTheme="minorAscii" w:cstheme="minorBidi"/>
          <w:sz w:val="22"/>
          <w:szCs w:val="22"/>
        </w:rPr>
      </w:pPr>
      <w:r w:rsidRPr="0CFA9BFF" w:rsidR="001228EA">
        <w:rPr>
          <w:rFonts w:ascii="Arial" w:hAnsi="Arial" w:cs="Arial" w:asciiTheme="minorAscii" w:hAnsiTheme="minorAscii" w:cstheme="minorBidi"/>
          <w:sz w:val="22"/>
          <w:szCs w:val="22"/>
        </w:rPr>
        <w:t xml:space="preserve">Check content and links, including </w:t>
      </w:r>
      <w:hyperlink r:id="Rd96185187dcb481f">
        <w:r w:rsidRPr="0CFA9BFF" w:rsidR="001228EA">
          <w:rPr>
            <w:rStyle w:val="Hyperlink"/>
            <w:rFonts w:ascii="Arial" w:hAnsi="Arial" w:cs="Arial" w:asciiTheme="minorAscii" w:hAnsiTheme="minorAscii" w:cstheme="minorBidi"/>
            <w:sz w:val="22"/>
            <w:szCs w:val="22"/>
          </w:rPr>
          <w:t>reading lists</w:t>
        </w:r>
      </w:hyperlink>
      <w:r w:rsidRPr="0CFA9BFF" w:rsidR="001228EA">
        <w:rPr>
          <w:rFonts w:ascii="Arial" w:hAnsi="Arial" w:cs="Arial" w:asciiTheme="minorAscii" w:hAnsiTheme="minorAscii" w:cstheme="minorBidi"/>
          <w:sz w:val="22"/>
          <w:szCs w:val="22"/>
        </w:rPr>
        <w:t xml:space="preserve"> and update as </w:t>
      </w:r>
      <w:r w:rsidRPr="0CFA9BFF" w:rsidR="001228EA">
        <w:rPr>
          <w:rFonts w:ascii="Arial" w:hAnsi="Arial" w:cs="Arial" w:asciiTheme="minorAscii" w:hAnsiTheme="minorAscii" w:cstheme="minorBidi"/>
          <w:sz w:val="22"/>
          <w:szCs w:val="22"/>
        </w:rPr>
        <w:t>appropriate</w:t>
      </w:r>
      <w:r w:rsidRPr="0CFA9BFF" w:rsidR="7254DB57">
        <w:rPr>
          <w:rFonts w:ascii="Arial" w:hAnsi="Arial" w:cs="Arial" w:asciiTheme="minorAscii" w:hAnsiTheme="minorAscii" w:cstheme="minorBidi"/>
          <w:sz w:val="22"/>
          <w:szCs w:val="22"/>
        </w:rPr>
        <w:t>.</w:t>
      </w:r>
      <w:r w:rsidRPr="0CFA9BFF" w:rsidR="1DFA65D3">
        <w:rPr>
          <w:rFonts w:ascii="Arial" w:hAnsi="Arial" w:cs="Arial" w:asciiTheme="minorAscii" w:hAnsiTheme="minorAscii" w:cstheme="minorBidi"/>
          <w:sz w:val="22"/>
          <w:szCs w:val="22"/>
        </w:rPr>
        <w:t xml:space="preserve">  Teaching staff may also wish to refer to the </w:t>
      </w:r>
      <w:hyperlink r:id="R531d55ed75c543ec">
        <w:r w:rsidRPr="0CFA9BFF" w:rsidR="1DFA65D3">
          <w:rPr>
            <w:rStyle w:val="Hyperlink"/>
            <w:rFonts w:ascii="Arial" w:hAnsi="Arial" w:cs="Arial" w:asciiTheme="minorAscii" w:hAnsiTheme="minorAscii" w:cstheme="minorBidi"/>
            <w:sz w:val="22"/>
            <w:szCs w:val="22"/>
          </w:rPr>
          <w:t>Library Digitisation Service</w:t>
        </w:r>
      </w:hyperlink>
      <w:r w:rsidRPr="0CFA9BFF" w:rsidR="1DFA65D3">
        <w:rPr>
          <w:rFonts w:ascii="Arial" w:hAnsi="Arial" w:cs="Arial" w:asciiTheme="minorAscii" w:hAnsiTheme="minorAscii" w:cstheme="minorBidi"/>
          <w:sz w:val="22"/>
          <w:szCs w:val="22"/>
        </w:rPr>
        <w:t xml:space="preserve"> (for materials to be scanned for upload to Myplace e.g. journal articles/book chapters etc.), the </w:t>
      </w:r>
      <w:hyperlink r:id="R17f1fa3587944ec5">
        <w:r w:rsidRPr="0CFA9BFF" w:rsidR="1DFA65D3">
          <w:rPr>
            <w:rStyle w:val="Hyperlink"/>
            <w:rFonts w:ascii="Arial" w:hAnsi="Arial" w:cs="Arial" w:asciiTheme="minorAscii" w:hAnsiTheme="minorAscii" w:cstheme="minorBidi"/>
            <w:sz w:val="22"/>
            <w:szCs w:val="22"/>
          </w:rPr>
          <w:t xml:space="preserve">Library Guide on </w:t>
        </w:r>
        <w:r w:rsidRPr="0CFA9BFF" w:rsidR="1DFA65D3">
          <w:rPr>
            <w:rStyle w:val="Hyperlink"/>
            <w:rFonts w:ascii="Arial" w:hAnsi="Arial" w:cs="Arial" w:asciiTheme="minorAscii" w:hAnsiTheme="minorAscii" w:cstheme="minorBidi"/>
            <w:sz w:val="22"/>
            <w:szCs w:val="22"/>
          </w:rPr>
          <w:t>locating</w:t>
        </w:r>
        <w:r w:rsidRPr="0CFA9BFF" w:rsidR="1DFA65D3">
          <w:rPr>
            <w:rStyle w:val="Hyperlink"/>
            <w:rFonts w:ascii="Arial" w:hAnsi="Arial" w:cs="Arial" w:asciiTheme="minorAscii" w:hAnsiTheme="minorAscii" w:cstheme="minorBidi"/>
            <w:sz w:val="22"/>
            <w:szCs w:val="22"/>
          </w:rPr>
          <w:t xml:space="preserve"> images for teaching</w:t>
        </w:r>
      </w:hyperlink>
      <w:r w:rsidRPr="0CFA9BFF" w:rsidR="1DFA65D3">
        <w:rPr>
          <w:rFonts w:ascii="Arial" w:hAnsi="Arial" w:cs="Arial" w:asciiTheme="minorAscii" w:hAnsiTheme="minorAscii" w:cstheme="minorBidi"/>
          <w:sz w:val="22"/>
          <w:szCs w:val="22"/>
        </w:rPr>
        <w:t xml:space="preserve"> and the </w:t>
      </w:r>
      <w:hyperlink r:id="R41242a0f11054383">
        <w:r w:rsidRPr="0CFA9BFF" w:rsidR="1DFA65D3">
          <w:rPr>
            <w:rStyle w:val="Hyperlink"/>
            <w:rFonts w:ascii="Arial" w:hAnsi="Arial" w:cs="Arial" w:asciiTheme="minorAscii" w:hAnsiTheme="minorAscii" w:cstheme="minorBidi"/>
            <w:sz w:val="22"/>
            <w:szCs w:val="22"/>
          </w:rPr>
          <w:t xml:space="preserve">Library Guide on using </w:t>
        </w:r>
        <w:r w:rsidRPr="0CFA9BFF" w:rsidR="1DFA65D3">
          <w:rPr>
            <w:rStyle w:val="Hyperlink"/>
            <w:rFonts w:ascii="Arial" w:hAnsi="Arial" w:cs="Arial" w:asciiTheme="minorAscii" w:hAnsiTheme="minorAscii" w:cstheme="minorBidi"/>
            <w:sz w:val="22"/>
            <w:szCs w:val="22"/>
          </w:rPr>
          <w:t>AudioVisual</w:t>
        </w:r>
        <w:r w:rsidRPr="0CFA9BFF" w:rsidR="1DFA65D3">
          <w:rPr>
            <w:rStyle w:val="Hyperlink"/>
            <w:rFonts w:ascii="Arial" w:hAnsi="Arial" w:cs="Arial" w:asciiTheme="minorAscii" w:hAnsiTheme="minorAscii" w:cstheme="minorBidi"/>
            <w:sz w:val="22"/>
            <w:szCs w:val="22"/>
          </w:rPr>
          <w:t xml:space="preserve"> </w:t>
        </w:r>
        <w:r w:rsidRPr="0CFA9BFF" w:rsidR="357CEFEB">
          <w:rPr>
            <w:rStyle w:val="Hyperlink"/>
            <w:rFonts w:ascii="Arial" w:hAnsi="Arial" w:cs="Arial" w:asciiTheme="minorAscii" w:hAnsiTheme="minorAscii" w:cstheme="minorBidi"/>
            <w:sz w:val="22"/>
            <w:szCs w:val="22"/>
          </w:rPr>
          <w:t>Resources for teaching</w:t>
        </w:r>
      </w:hyperlink>
      <w:r w:rsidRPr="0CFA9BFF" w:rsidR="357CEFEB">
        <w:rPr>
          <w:rFonts w:ascii="Arial" w:hAnsi="Arial" w:cs="Arial" w:asciiTheme="minorAscii" w:hAnsiTheme="minorAscii" w:cstheme="minorBidi"/>
          <w:sz w:val="22"/>
          <w:szCs w:val="22"/>
        </w:rPr>
        <w:t>.</w:t>
      </w:r>
    </w:p>
    <w:p w:rsidRPr="00B17A10" w:rsidR="001228EA" w:rsidP="35A8DA1D" w:rsidRDefault="001228EA" w14:paraId="0055C56B" w14:textId="4032923C">
      <w:pPr>
        <w:pStyle w:val="ListParagraph"/>
        <w:numPr>
          <w:ilvl w:val="1"/>
          <w:numId w:val="27"/>
        </w:numPr>
        <w:spacing w:after="160" w:line="259" w:lineRule="auto"/>
        <w:rPr>
          <w:rFonts w:asciiTheme="minorHAnsi" w:hAnsiTheme="minorHAnsi" w:cstheme="minorBidi"/>
          <w:sz w:val="22"/>
        </w:rPr>
      </w:pPr>
      <w:r w:rsidRPr="35A8DA1D">
        <w:rPr>
          <w:rFonts w:asciiTheme="minorHAnsi" w:hAnsiTheme="minorHAnsi" w:cstheme="minorBidi"/>
          <w:sz w:val="22"/>
        </w:rPr>
        <w:t xml:space="preserve">Check media and video resources (e.g. link and embed </w:t>
      </w:r>
      <w:r w:rsidRPr="35A8DA1D" w:rsidR="00C40CA1">
        <w:rPr>
          <w:rFonts w:asciiTheme="minorHAnsi" w:hAnsiTheme="minorHAnsi" w:cstheme="minorBidi"/>
          <w:sz w:val="22"/>
        </w:rPr>
        <w:t xml:space="preserve">any new resources to the </w:t>
      </w:r>
      <w:hyperlink r:id="rId68">
        <w:r w:rsidRPr="35A8DA1D" w:rsidR="00C40CA1">
          <w:rPr>
            <w:rStyle w:val="Hyperlink"/>
            <w:rFonts w:asciiTheme="minorHAnsi" w:hAnsiTheme="minorHAnsi" w:cstheme="minorBidi"/>
            <w:sz w:val="22"/>
          </w:rPr>
          <w:t>Learning and Teaching Video Repository</w:t>
        </w:r>
      </w:hyperlink>
      <w:r w:rsidRPr="35A8DA1D" w:rsidR="00C40CA1">
        <w:rPr>
          <w:rFonts w:asciiTheme="minorHAnsi" w:hAnsiTheme="minorHAnsi" w:cstheme="minorBidi"/>
          <w:sz w:val="22"/>
        </w:rPr>
        <w:t xml:space="preserve"> instead</w:t>
      </w:r>
      <w:r w:rsidRPr="35A8DA1D">
        <w:rPr>
          <w:rFonts w:asciiTheme="minorHAnsi" w:hAnsiTheme="minorHAnsi" w:cstheme="minorBidi"/>
          <w:sz w:val="22"/>
        </w:rPr>
        <w:t xml:space="preserve"> of uploading directly to Myplace)</w:t>
      </w:r>
      <w:r w:rsidRPr="35A8DA1D" w:rsidR="54A3BC48">
        <w:rPr>
          <w:rFonts w:asciiTheme="minorHAnsi" w:hAnsiTheme="minorHAnsi" w:cstheme="minorBidi"/>
          <w:sz w:val="22"/>
        </w:rPr>
        <w:t>.</w:t>
      </w:r>
    </w:p>
    <w:p w:rsidRPr="00B17A10" w:rsidR="001228EA" w:rsidP="35A8DA1D" w:rsidRDefault="001228EA" w14:paraId="75834387" w14:textId="6F20E12F">
      <w:pPr>
        <w:pStyle w:val="ListParagraph"/>
        <w:numPr>
          <w:ilvl w:val="1"/>
          <w:numId w:val="27"/>
        </w:numPr>
        <w:spacing w:after="160" w:line="259" w:lineRule="auto"/>
        <w:rPr>
          <w:rFonts w:asciiTheme="minorHAnsi" w:hAnsiTheme="minorHAnsi" w:cstheme="minorBidi"/>
          <w:sz w:val="22"/>
        </w:rPr>
      </w:pPr>
      <w:r w:rsidRPr="35A8DA1D">
        <w:rPr>
          <w:rFonts w:asciiTheme="minorHAnsi" w:hAnsiTheme="minorHAnsi" w:cstheme="minorBidi"/>
          <w:sz w:val="22"/>
        </w:rPr>
        <w:t xml:space="preserve">Check </w:t>
      </w:r>
      <w:hyperlink w:history="1" r:id="rId69">
        <w:r w:rsidRPr="35A8DA1D" w:rsidR="009B0A4A">
          <w:rPr>
            <w:rStyle w:val="Hyperlink"/>
            <w:rFonts w:asciiTheme="minorHAnsi" w:hAnsiTheme="minorHAnsi" w:cstheme="minorBidi"/>
            <w:sz w:val="22"/>
          </w:rPr>
          <w:t>Tips for creating accessible content</w:t>
        </w:r>
      </w:hyperlink>
      <w:r w:rsidRPr="35A8DA1D" w:rsidR="454C2703">
        <w:rPr>
          <w:rFonts w:asciiTheme="minorHAnsi" w:hAnsiTheme="minorHAnsi" w:cstheme="minorBidi"/>
          <w:sz w:val="22"/>
        </w:rPr>
        <w:t>.</w:t>
      </w:r>
      <w:r w:rsidRPr="35A8DA1D">
        <w:rPr>
          <w:rFonts w:asciiTheme="minorHAnsi" w:hAnsiTheme="minorHAnsi" w:cstheme="minorBidi"/>
          <w:sz w:val="22"/>
        </w:rPr>
        <w:t xml:space="preserve"> </w:t>
      </w:r>
    </w:p>
    <w:p w:rsidRPr="00B17A10" w:rsidR="001228EA" w:rsidP="35A8DA1D" w:rsidRDefault="001228EA" w14:paraId="47C291F2" w14:textId="1225A6A5">
      <w:pPr>
        <w:pStyle w:val="ListParagraph"/>
        <w:numPr>
          <w:ilvl w:val="1"/>
          <w:numId w:val="27"/>
        </w:numPr>
        <w:spacing w:after="160" w:line="259" w:lineRule="auto"/>
        <w:rPr>
          <w:rFonts w:asciiTheme="minorHAnsi" w:hAnsiTheme="minorHAnsi" w:cstheme="minorBidi"/>
          <w:sz w:val="22"/>
        </w:rPr>
      </w:pPr>
      <w:r w:rsidRPr="35A8DA1D">
        <w:rPr>
          <w:rFonts w:asciiTheme="minorHAnsi" w:hAnsiTheme="minorHAnsi" w:cstheme="minorBidi"/>
          <w:sz w:val="22"/>
        </w:rPr>
        <w:t>Check and set up gradebook to match assessment requirements</w:t>
      </w:r>
      <w:r w:rsidRPr="35A8DA1D" w:rsidR="79FBE204">
        <w:rPr>
          <w:rFonts w:asciiTheme="minorHAnsi" w:hAnsiTheme="minorHAnsi" w:cstheme="minorBidi"/>
          <w:sz w:val="22"/>
        </w:rPr>
        <w:t>.</w:t>
      </w:r>
    </w:p>
    <w:p w:rsidRPr="00B17A10" w:rsidR="001228EA" w:rsidP="001228EA" w:rsidRDefault="001228EA" w14:paraId="0E65DB8A" w14:textId="77777777">
      <w:pPr>
        <w:pStyle w:val="ListParagraph"/>
        <w:numPr>
          <w:ilvl w:val="1"/>
          <w:numId w:val="27"/>
        </w:numPr>
        <w:spacing w:after="160" w:line="259" w:lineRule="auto"/>
        <w:rPr>
          <w:rFonts w:asciiTheme="minorHAnsi" w:hAnsiTheme="minorHAnsi" w:cstheme="minorHAnsi"/>
          <w:sz w:val="22"/>
        </w:rPr>
      </w:pPr>
      <w:r w:rsidRPr="00B17A10">
        <w:rPr>
          <w:rFonts w:asciiTheme="minorHAnsi" w:hAnsiTheme="minorHAnsi" w:cstheme="minorHAnsi"/>
          <w:sz w:val="22"/>
        </w:rPr>
        <w:t>Update assessment submission information, dates and assignment settings.</w:t>
      </w:r>
    </w:p>
    <w:p w:rsidRPr="00B17A10" w:rsidR="001228EA" w:rsidP="001228EA" w:rsidRDefault="001228EA" w14:paraId="74A402D0" w14:textId="77777777">
      <w:pPr>
        <w:pStyle w:val="ListParagraph"/>
        <w:numPr>
          <w:ilvl w:val="1"/>
          <w:numId w:val="27"/>
        </w:numPr>
        <w:spacing w:after="160" w:line="259" w:lineRule="auto"/>
        <w:rPr>
          <w:rFonts w:asciiTheme="minorHAnsi" w:hAnsiTheme="minorHAnsi" w:cstheme="minorHAnsi"/>
          <w:sz w:val="22"/>
        </w:rPr>
      </w:pPr>
      <w:r w:rsidRPr="00B17A10">
        <w:rPr>
          <w:rFonts w:asciiTheme="minorHAnsi" w:hAnsiTheme="minorHAnsi" w:cstheme="minorHAnsi"/>
          <w:sz w:val="22"/>
        </w:rPr>
        <w:t>Review process for embargoing grades and set grade visibility or release or hide grade items as needed.</w:t>
      </w:r>
    </w:p>
    <w:p w:rsidRPr="00B17A10" w:rsidR="001228EA" w:rsidP="35A8DA1D" w:rsidRDefault="001228EA" w14:paraId="530CE2EB" w14:textId="4B1E2234">
      <w:pPr>
        <w:pStyle w:val="ListParagraph"/>
        <w:numPr>
          <w:ilvl w:val="1"/>
          <w:numId w:val="27"/>
        </w:numPr>
        <w:spacing w:after="160" w:line="259" w:lineRule="auto"/>
        <w:rPr>
          <w:rFonts w:asciiTheme="minorHAnsi" w:hAnsiTheme="minorHAnsi" w:cstheme="minorBidi"/>
          <w:sz w:val="22"/>
        </w:rPr>
      </w:pPr>
      <w:r w:rsidRPr="35A8DA1D">
        <w:rPr>
          <w:rFonts w:asciiTheme="minorHAnsi" w:hAnsiTheme="minorHAnsi" w:cstheme="minorBidi"/>
          <w:sz w:val="22"/>
        </w:rPr>
        <w:t>Check and set up restrictions, groups (dividing cohort) and groupings (setting up different groups for different purposes)</w:t>
      </w:r>
      <w:r w:rsidRPr="35A8DA1D" w:rsidR="68A9F7EA">
        <w:rPr>
          <w:rFonts w:asciiTheme="minorHAnsi" w:hAnsiTheme="minorHAnsi" w:cstheme="minorBidi"/>
          <w:sz w:val="22"/>
        </w:rPr>
        <w:t>.</w:t>
      </w:r>
    </w:p>
    <w:p w:rsidRPr="00B17A10" w:rsidR="001228EA" w:rsidP="001228EA" w:rsidRDefault="001228EA" w14:paraId="306A26DE" w14:textId="77777777">
      <w:pPr>
        <w:pStyle w:val="ListParagraph"/>
        <w:numPr>
          <w:ilvl w:val="1"/>
          <w:numId w:val="27"/>
        </w:numPr>
        <w:spacing w:after="160" w:line="259" w:lineRule="auto"/>
        <w:rPr>
          <w:rFonts w:asciiTheme="minorHAnsi" w:hAnsiTheme="minorHAnsi" w:cstheme="minorHAnsi"/>
          <w:sz w:val="22"/>
        </w:rPr>
      </w:pPr>
      <w:r w:rsidRPr="00B17A10">
        <w:rPr>
          <w:rFonts w:asciiTheme="minorHAnsi" w:hAnsiTheme="minorHAnsi" w:cstheme="minorHAnsi"/>
          <w:sz w:val="22"/>
        </w:rPr>
        <w:t>Check activity completions settings (e.g. Is activity completion in use? Switch off if not required)</w:t>
      </w:r>
    </w:p>
    <w:p w:rsidRPr="00B17A10" w:rsidR="001228EA" w:rsidP="35A8DA1D" w:rsidRDefault="001228EA" w14:paraId="7361CFCA" w14:textId="709014B0">
      <w:pPr>
        <w:pStyle w:val="ListParagraph"/>
        <w:numPr>
          <w:ilvl w:val="1"/>
          <w:numId w:val="27"/>
        </w:numPr>
        <w:spacing w:after="160" w:line="259" w:lineRule="auto"/>
        <w:rPr>
          <w:rFonts w:asciiTheme="minorHAnsi" w:hAnsiTheme="minorHAnsi" w:cstheme="minorBidi"/>
          <w:sz w:val="22"/>
        </w:rPr>
      </w:pPr>
      <w:r w:rsidRPr="35A8DA1D">
        <w:rPr>
          <w:rFonts w:asciiTheme="minorHAnsi" w:hAnsiTheme="minorHAnsi" w:cstheme="minorBidi"/>
          <w:sz w:val="22"/>
        </w:rPr>
        <w:t>Check module codes/cohorts are correct</w:t>
      </w:r>
      <w:r w:rsidRPr="35A8DA1D" w:rsidR="38E972FA">
        <w:rPr>
          <w:rFonts w:asciiTheme="minorHAnsi" w:hAnsiTheme="minorHAnsi" w:cstheme="minorBidi"/>
          <w:sz w:val="22"/>
        </w:rPr>
        <w:t>.</w:t>
      </w:r>
      <w:r w:rsidRPr="35A8DA1D">
        <w:rPr>
          <w:rFonts w:asciiTheme="minorHAnsi" w:hAnsiTheme="minorHAnsi" w:cstheme="minorBidi"/>
          <w:sz w:val="22"/>
        </w:rPr>
        <w:t xml:space="preserve"> </w:t>
      </w:r>
    </w:p>
    <w:p w:rsidRPr="00B17A10" w:rsidR="001228EA" w:rsidP="4AD4095A" w:rsidRDefault="00504C76" w14:paraId="0A6D5A9E" w14:textId="5B6BBCA9">
      <w:pPr>
        <w:pStyle w:val="ListParagraph"/>
        <w:numPr>
          <w:ilvl w:val="1"/>
          <w:numId w:val="27"/>
        </w:numPr>
        <w:spacing w:after="160" w:line="259" w:lineRule="auto"/>
        <w:rPr>
          <w:rFonts w:asciiTheme="minorHAnsi" w:hAnsiTheme="minorHAnsi" w:cstheme="minorBidi"/>
          <w:sz w:val="22"/>
        </w:rPr>
      </w:pPr>
      <w:bookmarkStart w:name="_Hlk111835615" w:id="19"/>
      <w:r w:rsidRPr="255A6574">
        <w:rPr>
          <w:rFonts w:asciiTheme="minorHAnsi" w:hAnsiTheme="minorHAnsi" w:cstheme="minorBidi"/>
          <w:sz w:val="22"/>
        </w:rPr>
        <w:t>Review/s</w:t>
      </w:r>
      <w:r w:rsidRPr="255A6574" w:rsidR="001228EA">
        <w:rPr>
          <w:rFonts w:asciiTheme="minorHAnsi" w:hAnsiTheme="minorHAnsi" w:cstheme="minorBidi"/>
          <w:sz w:val="22"/>
        </w:rPr>
        <w:t xml:space="preserve">et-up module evaluation - choose the frequency and timing of evaluations for individual modules in accordance with the </w:t>
      </w:r>
      <w:hyperlink r:id="rId70">
        <w:r w:rsidRPr="255A6574" w:rsidR="001228EA">
          <w:rPr>
            <w:rStyle w:val="Hyperlink"/>
            <w:rFonts w:asciiTheme="minorHAnsi" w:hAnsiTheme="minorHAnsi" w:cstheme="minorBidi"/>
            <w:sz w:val="22"/>
          </w:rPr>
          <w:t>module evaluation schedule</w:t>
        </w:r>
      </w:hyperlink>
      <w:r w:rsidRPr="255A6574" w:rsidR="0072745D">
        <w:rPr>
          <w:rFonts w:asciiTheme="minorHAnsi" w:hAnsiTheme="minorHAnsi" w:cstheme="minorBidi"/>
          <w:sz w:val="22"/>
        </w:rPr>
        <w:t xml:space="preserve">.  Please note: module evaluation settings can only be updated by those assigned the </w:t>
      </w:r>
      <w:r w:rsidR="00B32594">
        <w:rPr>
          <w:rFonts w:asciiTheme="minorHAnsi" w:hAnsiTheme="minorHAnsi" w:cstheme="minorBidi"/>
          <w:sz w:val="22"/>
        </w:rPr>
        <w:t xml:space="preserve">Pegasus </w:t>
      </w:r>
      <w:r w:rsidRPr="255A6574" w:rsidR="0072745D">
        <w:rPr>
          <w:rFonts w:asciiTheme="minorHAnsi" w:hAnsiTheme="minorHAnsi" w:cstheme="minorBidi"/>
          <w:sz w:val="22"/>
        </w:rPr>
        <w:t xml:space="preserve">role of </w:t>
      </w:r>
      <w:r w:rsidR="00B32594">
        <w:rPr>
          <w:rFonts w:asciiTheme="minorHAnsi" w:hAnsiTheme="minorHAnsi" w:cstheme="minorBidi"/>
          <w:sz w:val="22"/>
        </w:rPr>
        <w:t>Module</w:t>
      </w:r>
      <w:r w:rsidRPr="255A6574" w:rsidR="0072745D">
        <w:rPr>
          <w:rFonts w:asciiTheme="minorHAnsi" w:hAnsiTheme="minorHAnsi" w:cstheme="minorBidi"/>
          <w:sz w:val="22"/>
        </w:rPr>
        <w:t xml:space="preserve"> Organiser</w:t>
      </w:r>
      <w:r w:rsidR="00B32594">
        <w:rPr>
          <w:rFonts w:asciiTheme="minorHAnsi" w:hAnsiTheme="minorHAnsi" w:cstheme="minorBidi"/>
          <w:sz w:val="22"/>
        </w:rPr>
        <w:t>: Class Instance</w:t>
      </w:r>
      <w:r w:rsidRPr="255A6574" w:rsidR="0072745D">
        <w:rPr>
          <w:rFonts w:asciiTheme="minorHAnsi" w:hAnsiTheme="minorHAnsi" w:cstheme="minorBidi"/>
          <w:sz w:val="22"/>
        </w:rPr>
        <w:t xml:space="preserve"> or </w:t>
      </w:r>
      <w:r w:rsidR="00B32594">
        <w:rPr>
          <w:rFonts w:asciiTheme="minorHAnsi" w:hAnsiTheme="minorHAnsi" w:cstheme="minorBidi"/>
          <w:sz w:val="22"/>
        </w:rPr>
        <w:t>Module</w:t>
      </w:r>
      <w:r w:rsidRPr="255A6574" w:rsidR="0072745D">
        <w:rPr>
          <w:rFonts w:asciiTheme="minorHAnsi" w:hAnsiTheme="minorHAnsi" w:cstheme="minorBidi"/>
          <w:sz w:val="22"/>
        </w:rPr>
        <w:t xml:space="preserve"> Administrator</w:t>
      </w:r>
      <w:r w:rsidR="00B32594">
        <w:rPr>
          <w:rFonts w:asciiTheme="minorHAnsi" w:hAnsiTheme="minorHAnsi" w:cstheme="minorBidi"/>
          <w:sz w:val="22"/>
        </w:rPr>
        <w:t>: Class Instance</w:t>
      </w:r>
      <w:r w:rsidRPr="255A6574" w:rsidR="0072745D">
        <w:rPr>
          <w:rFonts w:asciiTheme="minorHAnsi" w:hAnsiTheme="minorHAnsi" w:cstheme="minorBidi"/>
          <w:sz w:val="22"/>
        </w:rPr>
        <w:t>.</w:t>
      </w:r>
    </w:p>
    <w:bookmarkEnd w:id="19"/>
    <w:p w:rsidRPr="00B17A10" w:rsidR="001228EA" w:rsidP="22A0B374" w:rsidRDefault="001228EA" w14:paraId="203A17F9" w14:textId="4BDFBB58">
      <w:pPr>
        <w:pStyle w:val="ListParagraph"/>
        <w:numPr>
          <w:ilvl w:val="1"/>
          <w:numId w:val="27"/>
        </w:numPr>
        <w:spacing w:after="160" w:line="259" w:lineRule="auto"/>
        <w:rPr>
          <w:rFonts w:asciiTheme="minorHAnsi" w:hAnsiTheme="minorHAnsi" w:cstheme="minorBidi"/>
          <w:sz w:val="22"/>
        </w:rPr>
      </w:pPr>
      <w:r w:rsidRPr="22A0B374">
        <w:rPr>
          <w:rFonts w:asciiTheme="minorHAnsi" w:hAnsiTheme="minorHAnsi" w:cstheme="minorBidi"/>
          <w:sz w:val="22"/>
        </w:rPr>
        <w:t>Identify who else may need access to module (e.g. module tutors/postgraduate teaching assistants, external examiners)</w:t>
      </w:r>
      <w:r w:rsidRPr="22A0B374" w:rsidR="0072745D">
        <w:rPr>
          <w:rFonts w:asciiTheme="minorHAnsi" w:hAnsiTheme="minorHAnsi" w:cstheme="minorBidi"/>
          <w:sz w:val="22"/>
        </w:rPr>
        <w:t>.</w:t>
      </w:r>
      <w:r w:rsidRPr="22A0B374">
        <w:rPr>
          <w:rFonts w:asciiTheme="minorHAnsi" w:hAnsiTheme="minorHAnsi" w:cstheme="minorBidi"/>
          <w:sz w:val="22"/>
        </w:rPr>
        <w:t xml:space="preserve">  </w:t>
      </w:r>
    </w:p>
    <w:p w:rsidRPr="00B17A10" w:rsidR="001228EA" w:rsidP="22A0B374" w:rsidRDefault="001228EA" w14:paraId="6FB66440" w14:textId="7261B2AC">
      <w:pPr>
        <w:pStyle w:val="Heading3"/>
        <w:spacing w:before="0"/>
        <w:rPr>
          <w:b/>
          <w:bCs/>
          <w:sz w:val="22"/>
          <w:szCs w:val="22"/>
        </w:rPr>
      </w:pPr>
      <w:r w:rsidRPr="22A0B374">
        <w:rPr>
          <w:b/>
          <w:bCs/>
          <w:sz w:val="22"/>
          <w:szCs w:val="22"/>
        </w:rPr>
        <w:t xml:space="preserve">Myplace Final Preparation </w:t>
      </w:r>
      <w:r w:rsidRPr="002C6F01">
        <w:rPr>
          <w:b/>
          <w:bCs/>
          <w:sz w:val="22"/>
          <w:szCs w:val="22"/>
        </w:rPr>
        <w:t xml:space="preserve">(for </w:t>
      </w:r>
      <w:r w:rsidRPr="0029184E" w:rsidR="002C6F01">
        <w:rPr>
          <w:b/>
          <w:bCs/>
          <w:sz w:val="22"/>
          <w:szCs w:val="22"/>
        </w:rPr>
        <w:t>Consolidation</w:t>
      </w:r>
      <w:r w:rsidRPr="002C6F01" w:rsidR="002C6F01">
        <w:rPr>
          <w:b/>
          <w:bCs/>
          <w:sz w:val="22"/>
          <w:szCs w:val="22"/>
        </w:rPr>
        <w:t xml:space="preserve"> </w:t>
      </w:r>
      <w:r w:rsidRPr="002C6F01">
        <w:rPr>
          <w:b/>
          <w:bCs/>
          <w:sz w:val="22"/>
          <w:szCs w:val="22"/>
        </w:rPr>
        <w:t>and Development Week)</w:t>
      </w:r>
      <w:r w:rsidRPr="22A0B374">
        <w:rPr>
          <w:b/>
          <w:bCs/>
          <w:sz w:val="22"/>
          <w:szCs w:val="22"/>
        </w:rPr>
        <w:t xml:space="preserve"> </w:t>
      </w:r>
    </w:p>
    <w:p w:rsidRPr="00B17A10" w:rsidR="001228EA" w:rsidP="001228EA" w:rsidRDefault="001228EA" w14:paraId="4330DF50" w14:textId="3B100D8F">
      <w:pPr>
        <w:pStyle w:val="ListParagraph"/>
        <w:numPr>
          <w:ilvl w:val="0"/>
          <w:numId w:val="28"/>
        </w:numPr>
        <w:spacing w:after="160" w:line="259" w:lineRule="auto"/>
        <w:rPr>
          <w:rFonts w:asciiTheme="minorHAnsi" w:hAnsiTheme="minorHAnsi" w:cstheme="minorHAnsi"/>
          <w:sz w:val="22"/>
        </w:rPr>
      </w:pPr>
      <w:r w:rsidRPr="00B17A10">
        <w:rPr>
          <w:rFonts w:asciiTheme="minorHAnsi" w:hAnsiTheme="minorHAnsi" w:cstheme="minorHAnsi"/>
          <w:sz w:val="22"/>
        </w:rPr>
        <w:t xml:space="preserve">Finalise module for release to students, refer to </w:t>
      </w:r>
      <w:hyperlink w:history="1" r:id="rId71">
        <w:r w:rsidRPr="00B17A10">
          <w:rPr>
            <w:rStyle w:val="Hyperlink"/>
            <w:rFonts w:asciiTheme="minorHAnsi" w:hAnsiTheme="minorHAnsi" w:cstheme="minorHAnsi"/>
            <w:sz w:val="22"/>
          </w:rPr>
          <w:t>Myplace Staff Support Homepage</w:t>
        </w:r>
      </w:hyperlink>
      <w:r w:rsidRPr="00B17A10">
        <w:rPr>
          <w:rStyle w:val="Hyperlink"/>
          <w:rFonts w:asciiTheme="minorHAnsi" w:hAnsiTheme="minorHAnsi" w:cstheme="minorHAnsi"/>
          <w:sz w:val="22"/>
        </w:rPr>
        <w:t xml:space="preserve"> </w:t>
      </w:r>
      <w:r w:rsidRPr="00B17A10">
        <w:rPr>
          <w:rFonts w:asciiTheme="minorHAnsi" w:hAnsiTheme="minorHAnsi" w:cstheme="minorHAnsi"/>
          <w:sz w:val="22"/>
        </w:rPr>
        <w:t xml:space="preserve">for guidance. </w:t>
      </w:r>
    </w:p>
    <w:p w:rsidRPr="00B17A10" w:rsidR="001228EA" w:rsidP="001228EA" w:rsidRDefault="001228EA" w14:paraId="44F3E7D7" w14:textId="71E4FB77">
      <w:pPr>
        <w:pStyle w:val="ListParagraph"/>
        <w:numPr>
          <w:ilvl w:val="0"/>
          <w:numId w:val="28"/>
        </w:numPr>
        <w:spacing w:after="160" w:line="259" w:lineRule="auto"/>
        <w:rPr>
          <w:rFonts w:asciiTheme="minorHAnsi" w:hAnsiTheme="minorHAnsi" w:cstheme="minorHAnsi"/>
          <w:sz w:val="22"/>
        </w:rPr>
      </w:pPr>
      <w:r w:rsidRPr="00B17A10">
        <w:rPr>
          <w:rFonts w:asciiTheme="minorHAnsi" w:hAnsiTheme="minorHAnsi" w:cstheme="minorHAnsi"/>
          <w:sz w:val="22"/>
        </w:rPr>
        <w:t xml:space="preserve">Use the </w:t>
      </w:r>
      <w:hyperlink w:history="1" r:id="rId72">
        <w:r w:rsidRPr="00B55584">
          <w:rPr>
            <w:rStyle w:val="Hyperlink"/>
            <w:rFonts w:asciiTheme="minorHAnsi" w:hAnsiTheme="minorHAnsi" w:cstheme="minorHAnsi"/>
            <w:sz w:val="22"/>
          </w:rPr>
          <w:t>Quick Settings “Class Open</w:t>
        </w:r>
      </w:hyperlink>
      <w:r w:rsidRPr="00B55584">
        <w:rPr>
          <w:rFonts w:asciiTheme="minorHAnsi" w:hAnsiTheme="minorHAnsi" w:cstheme="minorHAnsi"/>
          <w:sz w:val="22"/>
        </w:rPr>
        <w:t>” function t</w:t>
      </w:r>
      <w:r w:rsidRPr="00B17A10">
        <w:rPr>
          <w:rFonts w:asciiTheme="minorHAnsi" w:hAnsiTheme="minorHAnsi" w:cstheme="minorHAnsi"/>
          <w:sz w:val="22"/>
        </w:rPr>
        <w:t>o make the module available to students.  Reveal activities and resources as appropriate.</w:t>
      </w:r>
    </w:p>
    <w:p w:rsidRPr="00B17A10" w:rsidR="001228EA" w:rsidP="001228EA" w:rsidRDefault="001228EA" w14:paraId="5C11EC89" w14:textId="77777777">
      <w:pPr>
        <w:pStyle w:val="ListParagraph"/>
        <w:numPr>
          <w:ilvl w:val="0"/>
          <w:numId w:val="28"/>
        </w:numPr>
        <w:spacing w:after="160" w:line="259" w:lineRule="auto"/>
        <w:rPr>
          <w:rFonts w:asciiTheme="minorHAnsi" w:hAnsiTheme="minorHAnsi" w:cstheme="minorHAnsi"/>
          <w:sz w:val="22"/>
        </w:rPr>
      </w:pPr>
      <w:r w:rsidRPr="00B17A10">
        <w:rPr>
          <w:rFonts w:asciiTheme="minorHAnsi" w:hAnsiTheme="minorHAnsi" w:cstheme="minorHAnsi"/>
          <w:sz w:val="22"/>
        </w:rPr>
        <w:t>Post welcome note to students using Notices and/or Discussion forum announcement, inclusive of:</w:t>
      </w:r>
    </w:p>
    <w:p w:rsidRPr="00B17A10" w:rsidR="001228EA" w:rsidP="001228EA" w:rsidRDefault="001228EA" w14:paraId="36AC1DE9" w14:textId="77777777">
      <w:pPr>
        <w:pStyle w:val="ListParagraph"/>
        <w:numPr>
          <w:ilvl w:val="2"/>
          <w:numId w:val="30"/>
        </w:numPr>
        <w:spacing w:after="160" w:line="259" w:lineRule="auto"/>
        <w:rPr>
          <w:rFonts w:asciiTheme="minorHAnsi" w:hAnsiTheme="minorHAnsi" w:cstheme="minorHAnsi"/>
          <w:sz w:val="22"/>
        </w:rPr>
      </w:pPr>
      <w:r w:rsidRPr="00B17A10">
        <w:rPr>
          <w:rFonts w:asciiTheme="minorHAnsi" w:hAnsiTheme="minorHAnsi" w:cstheme="minorHAnsi"/>
          <w:sz w:val="22"/>
        </w:rPr>
        <w:t xml:space="preserve">An introduction to the module, learning environment, teaching and learning approach and staff contacts for teaching and support, </w:t>
      </w:r>
    </w:p>
    <w:p w:rsidRPr="00B17A10" w:rsidR="001228EA" w:rsidP="001228EA" w:rsidRDefault="001228EA" w14:paraId="04043AD5" w14:textId="77777777">
      <w:pPr>
        <w:pStyle w:val="ListParagraph"/>
        <w:numPr>
          <w:ilvl w:val="2"/>
          <w:numId w:val="30"/>
        </w:numPr>
        <w:spacing w:after="160" w:line="259" w:lineRule="auto"/>
        <w:rPr>
          <w:rFonts w:asciiTheme="minorHAnsi" w:hAnsiTheme="minorHAnsi" w:cstheme="minorHAnsi"/>
          <w:sz w:val="22"/>
        </w:rPr>
      </w:pPr>
      <w:r w:rsidRPr="00B17A10">
        <w:rPr>
          <w:rFonts w:asciiTheme="minorHAnsi" w:hAnsiTheme="minorHAnsi" w:cstheme="minorHAnsi"/>
          <w:sz w:val="22"/>
        </w:rPr>
        <w:t>Remind students of support contacts and process (teaching member of staff is first point of contact for Myplace support)</w:t>
      </w:r>
    </w:p>
    <w:p w:rsidRPr="00B17A10" w:rsidR="001228EA" w:rsidP="001228EA" w:rsidRDefault="001228EA" w14:paraId="31519FEC" w14:textId="77777777">
      <w:pPr>
        <w:pStyle w:val="ListParagraph"/>
        <w:numPr>
          <w:ilvl w:val="2"/>
          <w:numId w:val="30"/>
        </w:numPr>
        <w:spacing w:after="160" w:line="259" w:lineRule="auto"/>
        <w:rPr>
          <w:rFonts w:asciiTheme="minorHAnsi" w:hAnsiTheme="minorHAnsi" w:cstheme="minorHAnsi"/>
          <w:sz w:val="22"/>
        </w:rPr>
      </w:pPr>
      <w:r w:rsidRPr="00B17A10">
        <w:rPr>
          <w:rFonts w:asciiTheme="minorHAnsi" w:hAnsiTheme="minorHAnsi" w:cstheme="minorHAnsi"/>
          <w:sz w:val="22"/>
        </w:rPr>
        <w:t xml:space="preserve">Highlight academic policies (e.g. examinations, course work, late submissions, extensions) </w:t>
      </w:r>
    </w:p>
    <w:p w:rsidRPr="00B17A10" w:rsidR="001228EA" w:rsidP="22A0B374" w:rsidRDefault="001228EA" w14:paraId="2370F076" w14:textId="7890003C">
      <w:pPr>
        <w:pStyle w:val="ListParagraph"/>
        <w:numPr>
          <w:ilvl w:val="0"/>
          <w:numId w:val="28"/>
        </w:numPr>
        <w:spacing w:after="160" w:line="259" w:lineRule="auto"/>
        <w:rPr>
          <w:rFonts w:asciiTheme="minorHAnsi" w:hAnsiTheme="minorHAnsi" w:cstheme="minorBidi"/>
          <w:sz w:val="22"/>
        </w:rPr>
      </w:pPr>
      <w:r w:rsidRPr="22A0B374">
        <w:rPr>
          <w:rFonts w:asciiTheme="minorHAnsi" w:hAnsiTheme="minorHAnsi" w:cstheme="minorBidi"/>
          <w:sz w:val="22"/>
        </w:rPr>
        <w:t xml:space="preserve">Review any reasonable and other adjustments (e.g. those that are notified by the Disability Service and those related to the </w:t>
      </w:r>
      <w:hyperlink r:id="rId73">
        <w:r w:rsidRPr="22A0B374">
          <w:rPr>
            <w:rStyle w:val="Hyperlink"/>
            <w:rFonts w:asciiTheme="minorHAnsi" w:hAnsiTheme="minorHAnsi" w:cstheme="minorBidi"/>
            <w:sz w:val="22"/>
          </w:rPr>
          <w:t>University’s Policy for Flexible Learning Arrangements</w:t>
        </w:r>
      </w:hyperlink>
      <w:r w:rsidRPr="22A0B374">
        <w:rPr>
          <w:rFonts w:asciiTheme="minorHAnsi" w:hAnsiTheme="minorHAnsi" w:cstheme="minorBidi"/>
          <w:sz w:val="22"/>
        </w:rPr>
        <w:t>) for students and apply as appropriate.</w:t>
      </w:r>
      <w:bookmarkStart w:name="_GoBack" w:id="20"/>
      <w:bookmarkEnd w:id="20"/>
    </w:p>
    <w:p w:rsidRPr="001C593B" w:rsidR="001C593B" w:rsidP="001C593B" w:rsidRDefault="001C593B" w14:paraId="5B99A075" w14:textId="484BFEDD"/>
    <w:sectPr w:rsidRPr="001C593B" w:rsidR="001C593B" w:rsidSect="00FC2862">
      <w:footerReference w:type="default" r:id="rId74"/>
      <w:headerReference w:type="first" r:id="rId75"/>
      <w:footerReference w:type="first" r:id="rId76"/>
      <w:type w:val="continuous"/>
      <w:pgSz w:w="11906" w:h="16838" w:orient="portrait" w:code="9"/>
      <w:pgMar w:top="720" w:right="720" w:bottom="720" w:left="720" w:header="1701" w:footer="794"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D3D2F44" w16cex:dateUtc="2024-07-16T11:00:00Z"/>
  <w16cex:commentExtensible w16cex:durableId="51F23789" w16cex:dateUtc="2024-07-16T11:01:00Z"/>
  <w16cex:commentExtensible w16cex:durableId="42427B56" w16cex:dateUtc="2024-07-16T07:13:00Z">
    <w16cex:extLst>
      <w16:ext w16:uri="{CE6994B0-6A32-4C9F-8C6B-6E91EDA988CE}">
        <cr:reactions xmlns:cr="http://schemas.microsoft.com/office/comments/2020/reactions">
          <cr:reaction reactionType="1">
            <cr:reactionInfo dateUtc="2024-07-16T08:03:56Z">
              <cr:user userId="S::chris.g.mckenzie@strath.ac.uk::9f664c36-a681-4fe1-bbef-820850c8821e" userProvider="AD" userName="Chris McKenzie"/>
            </cr:reactionInfo>
          </cr:reaction>
        </cr:reactions>
      </w16:ext>
    </w16cex:extLst>
  </w16cex:commentExtensible>
  <w16cex:commentExtensible w16cex:durableId="3186520D" w16cex:dateUtc="2024-07-16T12:22:00Z"/>
  <w16cex:commentExtensible w16cex:durableId="164C1C06" w16cex:dateUtc="2024-07-22T10:27:00Z"/>
  <w16cex:commentExtensible w16cex:durableId="22721B4C" w16cex:dateUtc="2024-07-16T07:14:00Z"/>
  <w16cex:commentExtensible w16cex:durableId="64F1B241" w16cex:dateUtc="2024-07-30T11:02:00Z"/>
  <w16cex:commentExtensible w16cex:durableId="154963DC" w16cex:dateUtc="2024-07-30T11:03:00Z"/>
  <w16cex:commentExtensible w16cex:durableId="65311931" w16cex:dateUtc="2024-07-29T14:36:00Z"/>
  <w16cex:commentExtensible w16cex:durableId="53341F71" w16cex:dateUtc="2024-07-16T12:22:00Z"/>
  <w16cex:commentExtensible w16cex:durableId="28240DA2" w16cex:dateUtc="2024-07-16T11:01:00Z"/>
  <w16cex:commentExtensible w16cex:durableId="6B4323B8" w16cex:dateUtc="2024-07-26T09:59:00Z"/>
  <w16cex:commentExtensible w16cex:durableId="1E518F70" w16cex:dateUtc="2024-07-16T11:01:00Z"/>
  <w16cex:commentExtensible w16cex:durableId="5752EBD4" w16cex:dateUtc="2024-07-16T11:01:00Z"/>
  <w16cex:commentExtensible w16cex:durableId="72506972" w16cex:dateUtc="2024-07-16T11:01:00Z"/>
  <w16cex:commentExtensible w16cex:durableId="2A532C06" w16cex:dateUtc="2024-07-30T08:08:00Z"/>
  <w16cex:commentExtensible w16cex:durableId="38BFEF85" w16cex:dateUtc="2024-07-26T10:35:00Z"/>
  <w16cex:commentExtensible w16cex:durableId="42B3A242" w16cex:dateUtc="2024-07-30T11:04:00Z"/>
  <w16cex:commentExtensible w16cex:durableId="33F74AA1" w16cex:dateUtc="2024-07-30T11:04:00Z"/>
  <w16cex:commentExtensible w16cex:durableId="7AEE259D" w16cex:dateUtc="2024-07-30T13:14:51.79Z"/>
  <w16cex:commentExtensible w16cex:durableId="5A9B8FC6" w16cex:dateUtc="2024-07-30T19:10:20.649Z"/>
  <w16cex:commentExtensible w16cex:durableId="36BE8721" w16cex:dateUtc="2024-07-30T19:13:41.999Z"/>
  <w16cex:commentExtensible w16cex:durableId="0B18CFDA" w16cex:dateUtc="2024-07-30T19:13:55.256Z"/>
  <w16cex:commentExtensible w16cex:durableId="154A85F5" w16cex:dateUtc="2024-07-31T13:13:21.888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37A" w:rsidP="00F5220C" w:rsidRDefault="0039237A" w14:paraId="5C73B632" w14:textId="77777777">
      <w:pPr>
        <w:spacing w:after="0" w:line="240" w:lineRule="auto"/>
      </w:pPr>
      <w:r>
        <w:separator/>
      </w:r>
    </w:p>
  </w:endnote>
  <w:endnote w:type="continuationSeparator" w:id="0">
    <w:p w:rsidR="0039237A" w:rsidP="00F5220C" w:rsidRDefault="0039237A" w14:paraId="48172F3D" w14:textId="77777777">
      <w:pPr>
        <w:spacing w:after="0" w:line="240" w:lineRule="auto"/>
      </w:pPr>
      <w:r>
        <w:continuationSeparator/>
      </w:r>
    </w:p>
  </w:endnote>
  <w:endnote w:type="continuationNotice" w:id="1">
    <w:p w:rsidR="0039237A" w:rsidRDefault="0039237A" w14:paraId="7D464E7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AA7" w:rsidRDefault="00B57AA7" w14:paraId="48BDED03" w14:textId="61D25875">
    <w:pPr>
      <w:pStyle w:val="Footer"/>
      <w:jc w:val="center"/>
    </w:pPr>
  </w:p>
  <w:p w:rsidR="006E0B69" w:rsidP="006E0B69" w:rsidRDefault="006E0B69" w14:paraId="2EC0DA27" w14:textId="77777777">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8F4149" w:rsidRDefault="00E50F36" w14:paraId="197B1F43" w14:textId="2AB23976">
    <w:pPr>
      <w:pStyle w:val="Footer"/>
      <w:jc w:val="center"/>
    </w:pPr>
    <w:r>
      <w:rPr>
        <w:noProof/>
        <w:sz w:val="14"/>
        <w:szCs w:val="14"/>
      </w:rPr>
      <w:drawing>
        <wp:anchor distT="0" distB="0" distL="114300" distR="114300" simplePos="0" relativeHeight="251660290" behindDoc="1" locked="0" layoutInCell="1" allowOverlap="1" wp14:anchorId="12533338" wp14:editId="1CE0AC89">
          <wp:simplePos x="0" y="0"/>
          <wp:positionH relativeFrom="margin">
            <wp:posOffset>0</wp:posOffset>
          </wp:positionH>
          <wp:positionV relativeFrom="paragraph">
            <wp:posOffset>-635</wp:posOffset>
          </wp:positionV>
          <wp:extent cx="6777271" cy="67491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6777271" cy="674914"/>
                  </a:xfrm>
                  <a:prstGeom prst="rect">
                    <a:avLst/>
                  </a:prstGeom>
                </pic:spPr>
              </pic:pic>
            </a:graphicData>
          </a:graphic>
          <wp14:sizeRelH relativeFrom="margin">
            <wp14:pctWidth>0</wp14:pctWidth>
          </wp14:sizeRelH>
          <wp14:sizeRelV relativeFrom="margin">
            <wp14:pctHeight>0</wp14:pctHeight>
          </wp14:sizeRelV>
        </wp:anchor>
      </w:drawing>
    </w:r>
  </w:p>
  <w:p w:rsidRPr="00720C99" w:rsidR="005D67F8" w:rsidP="00720C99" w:rsidRDefault="005D67F8" w14:paraId="2E5BA5CC" w14:textId="7B0E152C">
    <w:pPr>
      <w:pStyle w:val="Footer"/>
      <w:spacing w:line="360" w:lineRule="auto"/>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37A" w:rsidP="00F5220C" w:rsidRDefault="0039237A" w14:paraId="47281B7A" w14:textId="77777777">
      <w:pPr>
        <w:spacing w:after="0" w:line="240" w:lineRule="auto"/>
      </w:pPr>
      <w:r>
        <w:separator/>
      </w:r>
    </w:p>
  </w:footnote>
  <w:footnote w:type="continuationSeparator" w:id="0">
    <w:p w:rsidR="0039237A" w:rsidP="00F5220C" w:rsidRDefault="0039237A" w14:paraId="36B4A2B8" w14:textId="77777777">
      <w:pPr>
        <w:spacing w:after="0" w:line="240" w:lineRule="auto"/>
      </w:pPr>
      <w:r>
        <w:continuationSeparator/>
      </w:r>
    </w:p>
  </w:footnote>
  <w:footnote w:type="continuationNotice" w:id="1">
    <w:p w:rsidR="0039237A" w:rsidRDefault="0039237A" w14:paraId="24968CE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656C34" w:rsidP="00656C34" w:rsidRDefault="00FC2862" w14:paraId="4F1891A1" w14:textId="1FD5288C">
    <w:pPr>
      <w:pStyle w:val="Header"/>
    </w:pPr>
    <w:r>
      <w:rPr>
        <w:noProof/>
        <w:color w:val="2B579A"/>
        <w:shd w:val="clear" w:color="auto" w:fill="E6E6E6"/>
      </w:rPr>
      <w:drawing>
        <wp:anchor distT="0" distB="0" distL="114300" distR="114300" simplePos="0" relativeHeight="251658241" behindDoc="1" locked="0" layoutInCell="1" allowOverlap="1" wp14:anchorId="5FEE24DB" wp14:editId="53AB258E">
          <wp:simplePos x="0" y="0"/>
          <wp:positionH relativeFrom="column">
            <wp:posOffset>5496296</wp:posOffset>
          </wp:positionH>
          <wp:positionV relativeFrom="paragraph">
            <wp:posOffset>-795164</wp:posOffset>
          </wp:positionV>
          <wp:extent cx="798131" cy="798131"/>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4270" name="Picture 1658814270"/>
                  <pic:cNvPicPr/>
                </pic:nvPicPr>
                <pic:blipFill>
                  <a:blip r:embed="rId1"/>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42" behindDoc="1" locked="0" layoutInCell="1" allowOverlap="1" wp14:anchorId="248671D6" wp14:editId="7634F8AE">
          <wp:simplePos x="0" y="0"/>
          <wp:positionH relativeFrom="column">
            <wp:posOffset>2980690</wp:posOffset>
          </wp:positionH>
          <wp:positionV relativeFrom="paragraph">
            <wp:posOffset>-790827</wp:posOffset>
          </wp:positionV>
          <wp:extent cx="1954800" cy="745200"/>
          <wp:effectExtent l="0" t="0" r="127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82630" name="Picture 1130282630"/>
                  <pic:cNvPicPr/>
                </pic:nvPicPr>
                <pic:blipFill>
                  <a:blip r:embed="rId2"/>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40" behindDoc="1" locked="0" layoutInCell="1" allowOverlap="1" wp14:anchorId="431BE146" wp14:editId="4B9D0DD8">
          <wp:simplePos x="0" y="0"/>
          <wp:positionH relativeFrom="margin">
            <wp:align>left</wp:align>
          </wp:positionH>
          <wp:positionV relativeFrom="paragraph">
            <wp:posOffset>-776222</wp:posOffset>
          </wp:positionV>
          <wp:extent cx="2524259" cy="747294"/>
          <wp:effectExtent l="0" t="0" r="0" b="0"/>
          <wp:wrapNone/>
          <wp:docPr id="11" name="Picture 11"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4" style="width:12.1pt;height:12.1pt" o:bullet="t" type="#_x0000_t75">
        <v:imagedata o:title="mso8516" r:id="rId1"/>
      </v:shape>
    </w:pict>
  </w:numPicBullet>
  <w:abstractNum w:abstractNumId="0" w15:restartNumberingAfterBreak="0">
    <w:nsid w:val="00434149"/>
    <w:multiLevelType w:val="hybridMultilevel"/>
    <w:tmpl w:val="A7002238"/>
    <w:lvl w:ilvl="0" w:tplc="D17AAC2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97EE9"/>
    <w:multiLevelType w:val="hybridMultilevel"/>
    <w:tmpl w:val="EA880912"/>
    <w:lvl w:ilvl="0" w:tplc="08090005">
      <w:start w:val="1"/>
      <w:numFmt w:val="bullet"/>
      <w:lvlText w:val=""/>
      <w:lvlJc w:val="left"/>
      <w:pPr>
        <w:ind w:left="786" w:hanging="360"/>
      </w:pPr>
      <w:rPr>
        <w:rFonts w:hint="default" w:ascii="Wingdings" w:hAnsi="Wingdings"/>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2" w15:restartNumberingAfterBreak="0">
    <w:nsid w:val="03C37AEE"/>
    <w:multiLevelType w:val="hybridMultilevel"/>
    <w:tmpl w:val="A19A3816"/>
    <w:lvl w:ilvl="0" w:tplc="08090007">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4AE3922"/>
    <w:multiLevelType w:val="hybridMultilevel"/>
    <w:tmpl w:val="066CA2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7ED3F7B"/>
    <w:multiLevelType w:val="hybridMultilevel"/>
    <w:tmpl w:val="4FDE7F36"/>
    <w:lvl w:ilvl="0" w:tplc="08090017">
      <w:start w:val="1"/>
      <w:numFmt w:val="lowerLetter"/>
      <w:lvlText w:val="%1)"/>
      <w:lvlJc w:val="left"/>
      <w:pPr>
        <w:ind w:left="643"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 w15:restartNumberingAfterBreak="0">
    <w:nsid w:val="08AC505A"/>
    <w:multiLevelType w:val="multilevel"/>
    <w:tmpl w:val="0809001F"/>
    <w:lvl w:ilvl="0">
      <w:start w:val="1"/>
      <w:numFmt w:val="decimal"/>
      <w:lvlText w:val="%1."/>
      <w:lvlJc w:val="left"/>
      <w:pPr>
        <w:ind w:left="501" w:hanging="360"/>
      </w:pPr>
    </w:lvl>
    <w:lvl w:ilvl="1">
      <w:start w:val="1"/>
      <w:numFmt w:val="decimal"/>
      <w:lvlText w:val="%1.%2."/>
      <w:lvlJc w:val="left"/>
      <w:pPr>
        <w:ind w:left="933" w:hanging="432"/>
      </w:pPr>
    </w:lvl>
    <w:lvl w:ilvl="2">
      <w:start w:val="1"/>
      <w:numFmt w:val="decimal"/>
      <w:lvlText w:val="%1.%2.%3."/>
      <w:lvlJc w:val="left"/>
      <w:pPr>
        <w:ind w:left="1365" w:hanging="504"/>
      </w:pPr>
    </w:lvl>
    <w:lvl w:ilvl="3">
      <w:start w:val="1"/>
      <w:numFmt w:val="decimal"/>
      <w:lvlText w:val="%1.%2.%3.%4."/>
      <w:lvlJc w:val="left"/>
      <w:pPr>
        <w:ind w:left="1869" w:hanging="648"/>
      </w:pPr>
    </w:lvl>
    <w:lvl w:ilvl="4">
      <w:start w:val="1"/>
      <w:numFmt w:val="decimal"/>
      <w:lvlText w:val="%1.%2.%3.%4.%5."/>
      <w:lvlJc w:val="left"/>
      <w:pPr>
        <w:ind w:left="2373" w:hanging="792"/>
      </w:pPr>
    </w:lvl>
    <w:lvl w:ilvl="5">
      <w:start w:val="1"/>
      <w:numFmt w:val="decimal"/>
      <w:lvlText w:val="%1.%2.%3.%4.%5.%6."/>
      <w:lvlJc w:val="left"/>
      <w:pPr>
        <w:ind w:left="2877" w:hanging="936"/>
      </w:pPr>
    </w:lvl>
    <w:lvl w:ilvl="6">
      <w:start w:val="1"/>
      <w:numFmt w:val="decimal"/>
      <w:lvlText w:val="%1.%2.%3.%4.%5.%6.%7."/>
      <w:lvlJc w:val="left"/>
      <w:pPr>
        <w:ind w:left="3381" w:hanging="1080"/>
      </w:pPr>
    </w:lvl>
    <w:lvl w:ilvl="7">
      <w:start w:val="1"/>
      <w:numFmt w:val="decimal"/>
      <w:lvlText w:val="%1.%2.%3.%4.%5.%6.%7.%8."/>
      <w:lvlJc w:val="left"/>
      <w:pPr>
        <w:ind w:left="3885" w:hanging="1224"/>
      </w:pPr>
    </w:lvl>
    <w:lvl w:ilvl="8">
      <w:start w:val="1"/>
      <w:numFmt w:val="decimal"/>
      <w:lvlText w:val="%1.%2.%3.%4.%5.%6.%7.%8.%9."/>
      <w:lvlJc w:val="left"/>
      <w:pPr>
        <w:ind w:left="4461" w:hanging="1440"/>
      </w:pPr>
    </w:lvl>
  </w:abstractNum>
  <w:abstractNum w:abstractNumId="6" w15:restartNumberingAfterBreak="0">
    <w:nsid w:val="0F6B3A8D"/>
    <w:multiLevelType w:val="hybridMultilevel"/>
    <w:tmpl w:val="CF160F0E"/>
    <w:lvl w:ilvl="0" w:tplc="08090007">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FA85BF7"/>
    <w:multiLevelType w:val="multilevel"/>
    <w:tmpl w:val="C54C786C"/>
    <w:lvl w:ilvl="0">
      <w:start w:val="1"/>
      <w:numFmt w:val="decimal"/>
      <w:lvlText w:val="%1."/>
      <w:lvlJc w:val="left"/>
      <w:pPr>
        <w:ind w:left="502" w:hanging="360"/>
      </w:pPr>
      <w:rPr>
        <w:rFonts w:hint="default"/>
      </w:rPr>
    </w:lvl>
    <w:lvl w:ilvl="1">
      <w:start w:val="1"/>
      <w:numFmt w:val="decimal"/>
      <w:lvlText w:val="%2."/>
      <w:lvlJc w:val="left"/>
      <w:pPr>
        <w:ind w:left="934" w:hanging="432"/>
      </w:pPr>
      <w:rPr>
        <w:rFonts w:eastAsia="Calibri" w:asciiTheme="minorHAnsi" w:hAnsiTheme="minorHAnsi" w:cstheme="minorHAnsi"/>
      </w:rPr>
    </w:lvl>
    <w:lvl w:ilvl="2">
      <w:start w:val="1"/>
      <w:numFmt w:val="bullet"/>
      <w:lvlText w:val=""/>
      <w:lvlJc w:val="left"/>
      <w:pPr>
        <w:ind w:left="1366" w:hanging="504"/>
      </w:pPr>
      <w:rPr>
        <w:rFonts w:hint="default" w:ascii="Symbol" w:hAnsi="Symbol"/>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8" w15:restartNumberingAfterBreak="0">
    <w:nsid w:val="188849D4"/>
    <w:multiLevelType w:val="hybridMultilevel"/>
    <w:tmpl w:val="284077E4"/>
    <w:lvl w:ilvl="0" w:tplc="0809000F">
      <w:start w:val="1"/>
      <w:numFmt w:val="decimal"/>
      <w:lvlText w:val="%1."/>
      <w:lvlJc w:val="left"/>
      <w:pPr>
        <w:ind w:left="502" w:hanging="360"/>
      </w:pPr>
      <w:rPr>
        <w:rFonts w:hint="default"/>
      </w:rPr>
    </w:lvl>
    <w:lvl w:ilvl="1" w:tplc="08090003">
      <w:start w:val="1"/>
      <w:numFmt w:val="bullet"/>
      <w:lvlText w:val="o"/>
      <w:lvlJc w:val="left"/>
      <w:pPr>
        <w:ind w:left="927"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9" w15:restartNumberingAfterBreak="0">
    <w:nsid w:val="18F62FA0"/>
    <w:multiLevelType w:val="hybridMultilevel"/>
    <w:tmpl w:val="AA948BC4"/>
    <w:lvl w:ilvl="0" w:tplc="68BEC82A">
      <w:start w:val="1"/>
      <w:numFmt w:val="bullet"/>
      <w:lvlText w:val=""/>
      <w:lvlJc w:val="left"/>
      <w:pPr>
        <w:ind w:left="720" w:hanging="360"/>
      </w:pPr>
      <w:rPr>
        <w:rFonts w:hint="default" w:ascii="Wingdings" w:hAnsi="Wingdings"/>
      </w:rPr>
    </w:lvl>
    <w:lvl w:ilvl="1" w:tplc="917E0004">
      <w:start w:val="1"/>
      <w:numFmt w:val="bullet"/>
      <w:lvlText w:val="o"/>
      <w:lvlJc w:val="left"/>
      <w:pPr>
        <w:ind w:left="1440" w:hanging="360"/>
      </w:pPr>
      <w:rPr>
        <w:rFonts w:hint="default" w:ascii="Courier New" w:hAnsi="Courier New"/>
      </w:rPr>
    </w:lvl>
    <w:lvl w:ilvl="2" w:tplc="EB9E9E52">
      <w:start w:val="1"/>
      <w:numFmt w:val="bullet"/>
      <w:lvlText w:val=""/>
      <w:lvlJc w:val="left"/>
      <w:pPr>
        <w:ind w:left="2160" w:hanging="360"/>
      </w:pPr>
      <w:rPr>
        <w:rFonts w:hint="default" w:ascii="Wingdings" w:hAnsi="Wingdings"/>
      </w:rPr>
    </w:lvl>
    <w:lvl w:ilvl="3" w:tplc="51127304">
      <w:start w:val="1"/>
      <w:numFmt w:val="bullet"/>
      <w:lvlText w:val=""/>
      <w:lvlJc w:val="left"/>
      <w:pPr>
        <w:ind w:left="2880" w:hanging="360"/>
      </w:pPr>
      <w:rPr>
        <w:rFonts w:hint="default" w:ascii="Symbol" w:hAnsi="Symbol"/>
      </w:rPr>
    </w:lvl>
    <w:lvl w:ilvl="4" w:tplc="F82676D0">
      <w:start w:val="1"/>
      <w:numFmt w:val="bullet"/>
      <w:lvlText w:val="o"/>
      <w:lvlJc w:val="left"/>
      <w:pPr>
        <w:ind w:left="3600" w:hanging="360"/>
      </w:pPr>
      <w:rPr>
        <w:rFonts w:hint="default" w:ascii="Courier New" w:hAnsi="Courier New"/>
      </w:rPr>
    </w:lvl>
    <w:lvl w:ilvl="5" w:tplc="7D605E26">
      <w:start w:val="1"/>
      <w:numFmt w:val="bullet"/>
      <w:lvlText w:val=""/>
      <w:lvlJc w:val="left"/>
      <w:pPr>
        <w:ind w:left="4320" w:hanging="360"/>
      </w:pPr>
      <w:rPr>
        <w:rFonts w:hint="default" w:ascii="Wingdings" w:hAnsi="Wingdings"/>
      </w:rPr>
    </w:lvl>
    <w:lvl w:ilvl="6" w:tplc="2CC617A0">
      <w:start w:val="1"/>
      <w:numFmt w:val="bullet"/>
      <w:lvlText w:val=""/>
      <w:lvlJc w:val="left"/>
      <w:pPr>
        <w:ind w:left="5040" w:hanging="360"/>
      </w:pPr>
      <w:rPr>
        <w:rFonts w:hint="default" w:ascii="Symbol" w:hAnsi="Symbol"/>
      </w:rPr>
    </w:lvl>
    <w:lvl w:ilvl="7" w:tplc="977AB38A">
      <w:start w:val="1"/>
      <w:numFmt w:val="bullet"/>
      <w:lvlText w:val="o"/>
      <w:lvlJc w:val="left"/>
      <w:pPr>
        <w:ind w:left="5760" w:hanging="360"/>
      </w:pPr>
      <w:rPr>
        <w:rFonts w:hint="default" w:ascii="Courier New" w:hAnsi="Courier New"/>
      </w:rPr>
    </w:lvl>
    <w:lvl w:ilvl="8" w:tplc="4934C0E8">
      <w:start w:val="1"/>
      <w:numFmt w:val="bullet"/>
      <w:lvlText w:val=""/>
      <w:lvlJc w:val="left"/>
      <w:pPr>
        <w:ind w:left="6480" w:hanging="360"/>
      </w:pPr>
      <w:rPr>
        <w:rFonts w:hint="default" w:ascii="Wingdings" w:hAnsi="Wingdings"/>
      </w:rPr>
    </w:lvl>
  </w:abstractNum>
  <w:abstractNum w:abstractNumId="10" w15:restartNumberingAfterBreak="0">
    <w:nsid w:val="1D76723F"/>
    <w:multiLevelType w:val="hybridMultilevel"/>
    <w:tmpl w:val="41D01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407AA6"/>
    <w:multiLevelType w:val="hybridMultilevel"/>
    <w:tmpl w:val="ECA4D93A"/>
    <w:lvl w:ilvl="0" w:tplc="0809000F">
      <w:start w:val="1"/>
      <w:numFmt w:val="decimal"/>
      <w:lvlText w:val="%1."/>
      <w:lvlJc w:val="left"/>
      <w:pPr>
        <w:ind w:left="502" w:hanging="360"/>
      </w:pPr>
      <w:rPr>
        <w:rFonts w:hint="default"/>
      </w:rPr>
    </w:lvl>
    <w:lvl w:ilvl="1" w:tplc="08090005">
      <w:start w:val="1"/>
      <w:numFmt w:val="bullet"/>
      <w:lvlText w:val=""/>
      <w:lvlJc w:val="left"/>
      <w:pPr>
        <w:ind w:left="927" w:hanging="360"/>
      </w:pPr>
      <w:rPr>
        <w:rFonts w:hint="default" w:ascii="Wingdings" w:hAnsi="Wingdings"/>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12" w15:restartNumberingAfterBreak="0">
    <w:nsid w:val="212F3E70"/>
    <w:multiLevelType w:val="multilevel"/>
    <w:tmpl w:val="8FC0513E"/>
    <w:lvl w:ilvl="0">
      <w:start w:val="1"/>
      <w:numFmt w:val="decimal"/>
      <w:lvlText w:val="%1."/>
      <w:lvlJc w:val="left"/>
      <w:pPr>
        <w:ind w:left="360" w:hanging="360"/>
      </w:pPr>
      <w:rPr>
        <w:rFonts w:hint="default"/>
      </w:rPr>
    </w:lvl>
    <w:lvl w:ilvl="1">
      <w:start w:val="1"/>
      <w:numFmt w:val="decimal"/>
      <w:lvlText w:val="%2."/>
      <w:lvlJc w:val="left"/>
      <w:pPr>
        <w:ind w:left="792" w:hanging="432"/>
      </w:pPr>
      <w:rPr>
        <w:rFonts w:eastAsia="Calibri" w:asciiTheme="minorHAnsi" w:hAnsiTheme="minorHAnsi" w:cstheme="minorHAnsi"/>
      </w:rPr>
    </w:lvl>
    <w:lvl w:ilvl="2">
      <w:start w:val="1"/>
      <w:numFmt w:val="lowerLetter"/>
      <w:lvlText w:val="%3)"/>
      <w:lvlJc w:val="left"/>
      <w:pPr>
        <w:ind w:left="929" w:hanging="504"/>
      </w:pPr>
      <w:rPr>
        <w:rFonts w:eastAsia="Calibri" w:asciiTheme="minorHAnsi" w:hAnsiTheme="minorHAnsi" w:cstheme="minorHAnsi"/>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3A23C0A"/>
    <w:multiLevelType w:val="hybridMultilevel"/>
    <w:tmpl w:val="FB7ECCEA"/>
    <w:lvl w:ilvl="0" w:tplc="08090017">
      <w:start w:val="1"/>
      <w:numFmt w:val="lowerLetter"/>
      <w:lvlText w:val="%1)"/>
      <w:lvlJc w:val="left"/>
      <w:pPr>
        <w:ind w:left="785" w:hanging="360"/>
      </w:pPr>
      <w:rPr>
        <w:rFonts w:hint="default"/>
      </w:rPr>
    </w:lvl>
    <w:lvl w:ilvl="1" w:tplc="08090003">
      <w:start w:val="1"/>
      <w:numFmt w:val="bullet"/>
      <w:lvlText w:val="o"/>
      <w:lvlJc w:val="left"/>
      <w:pPr>
        <w:ind w:left="927" w:hanging="360"/>
      </w:pPr>
      <w:rPr>
        <w:rFonts w:hint="default" w:ascii="Courier New" w:hAnsi="Courier New" w:cs="Courier New"/>
      </w:rPr>
    </w:lvl>
    <w:lvl w:ilvl="2" w:tplc="08090005">
      <w:start w:val="1"/>
      <w:numFmt w:val="bullet"/>
      <w:lvlText w:val=""/>
      <w:lvlJc w:val="left"/>
      <w:pPr>
        <w:ind w:left="1352" w:hanging="360"/>
      </w:pPr>
      <w:rPr>
        <w:rFonts w:hint="default" w:ascii="Wingdings" w:hAnsi="Wingdings"/>
      </w:rPr>
    </w:lvl>
    <w:lvl w:ilvl="3" w:tplc="08090001" w:tentative="1">
      <w:start w:val="1"/>
      <w:numFmt w:val="bullet"/>
      <w:lvlText w:val=""/>
      <w:lvlJc w:val="left"/>
      <w:pPr>
        <w:ind w:left="2945" w:hanging="360"/>
      </w:pPr>
      <w:rPr>
        <w:rFonts w:hint="default" w:ascii="Symbol" w:hAnsi="Symbol"/>
      </w:rPr>
    </w:lvl>
    <w:lvl w:ilvl="4" w:tplc="08090003" w:tentative="1">
      <w:start w:val="1"/>
      <w:numFmt w:val="bullet"/>
      <w:lvlText w:val="o"/>
      <w:lvlJc w:val="left"/>
      <w:pPr>
        <w:ind w:left="3665" w:hanging="360"/>
      </w:pPr>
      <w:rPr>
        <w:rFonts w:hint="default" w:ascii="Courier New" w:hAnsi="Courier New" w:cs="Courier New"/>
      </w:rPr>
    </w:lvl>
    <w:lvl w:ilvl="5" w:tplc="08090005" w:tentative="1">
      <w:start w:val="1"/>
      <w:numFmt w:val="bullet"/>
      <w:lvlText w:val=""/>
      <w:lvlJc w:val="left"/>
      <w:pPr>
        <w:ind w:left="4385" w:hanging="360"/>
      </w:pPr>
      <w:rPr>
        <w:rFonts w:hint="default" w:ascii="Wingdings" w:hAnsi="Wingdings"/>
      </w:rPr>
    </w:lvl>
    <w:lvl w:ilvl="6" w:tplc="08090001" w:tentative="1">
      <w:start w:val="1"/>
      <w:numFmt w:val="bullet"/>
      <w:lvlText w:val=""/>
      <w:lvlJc w:val="left"/>
      <w:pPr>
        <w:ind w:left="5105" w:hanging="360"/>
      </w:pPr>
      <w:rPr>
        <w:rFonts w:hint="default" w:ascii="Symbol" w:hAnsi="Symbol"/>
      </w:rPr>
    </w:lvl>
    <w:lvl w:ilvl="7" w:tplc="08090003" w:tentative="1">
      <w:start w:val="1"/>
      <w:numFmt w:val="bullet"/>
      <w:lvlText w:val="o"/>
      <w:lvlJc w:val="left"/>
      <w:pPr>
        <w:ind w:left="5825" w:hanging="360"/>
      </w:pPr>
      <w:rPr>
        <w:rFonts w:hint="default" w:ascii="Courier New" w:hAnsi="Courier New" w:cs="Courier New"/>
      </w:rPr>
    </w:lvl>
    <w:lvl w:ilvl="8" w:tplc="08090005" w:tentative="1">
      <w:start w:val="1"/>
      <w:numFmt w:val="bullet"/>
      <w:lvlText w:val=""/>
      <w:lvlJc w:val="left"/>
      <w:pPr>
        <w:ind w:left="6545" w:hanging="360"/>
      </w:pPr>
      <w:rPr>
        <w:rFonts w:hint="default" w:ascii="Wingdings" w:hAnsi="Wingdings"/>
      </w:rPr>
    </w:lvl>
  </w:abstractNum>
  <w:abstractNum w:abstractNumId="14" w15:restartNumberingAfterBreak="0">
    <w:nsid w:val="251A12D5"/>
    <w:multiLevelType w:val="hybridMultilevel"/>
    <w:tmpl w:val="47CA5CF4"/>
    <w:lvl w:ilvl="0" w:tplc="08090007">
      <w:start w:val="1"/>
      <w:numFmt w:val="bullet"/>
      <w:lvlText w:val=""/>
      <w:lvlJc w:val="left"/>
      <w:pPr>
        <w:ind w:left="502" w:hanging="360"/>
      </w:pPr>
      <w:rPr>
        <w:rFonts w:hint="default" w:ascii="Symbol" w:hAnsi="Symbol"/>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15" w15:restartNumberingAfterBreak="0">
    <w:nsid w:val="26792F4C"/>
    <w:multiLevelType w:val="hybridMultilevel"/>
    <w:tmpl w:val="F96AED08"/>
    <w:lvl w:ilvl="0" w:tplc="08090001">
      <w:start w:val="1"/>
      <w:numFmt w:val="bullet"/>
      <w:lvlText w:val=""/>
      <w:lvlJc w:val="left"/>
      <w:pPr>
        <w:ind w:left="501" w:hanging="360"/>
      </w:pPr>
      <w:rPr>
        <w:rFonts w:hint="default" w:ascii="Symbol" w:hAnsi="Symbol"/>
      </w:rPr>
    </w:lvl>
    <w:lvl w:ilvl="1" w:tplc="08090003" w:tentative="1">
      <w:start w:val="1"/>
      <w:numFmt w:val="bullet"/>
      <w:lvlText w:val="o"/>
      <w:lvlJc w:val="left"/>
      <w:pPr>
        <w:ind w:left="1221" w:hanging="360"/>
      </w:pPr>
      <w:rPr>
        <w:rFonts w:hint="default" w:ascii="Courier New" w:hAnsi="Courier New" w:cs="Courier New"/>
      </w:rPr>
    </w:lvl>
    <w:lvl w:ilvl="2" w:tplc="08090005" w:tentative="1">
      <w:start w:val="1"/>
      <w:numFmt w:val="bullet"/>
      <w:lvlText w:val=""/>
      <w:lvlJc w:val="left"/>
      <w:pPr>
        <w:ind w:left="1941" w:hanging="360"/>
      </w:pPr>
      <w:rPr>
        <w:rFonts w:hint="default" w:ascii="Wingdings" w:hAnsi="Wingdings"/>
      </w:rPr>
    </w:lvl>
    <w:lvl w:ilvl="3" w:tplc="08090001" w:tentative="1">
      <w:start w:val="1"/>
      <w:numFmt w:val="bullet"/>
      <w:lvlText w:val=""/>
      <w:lvlJc w:val="left"/>
      <w:pPr>
        <w:ind w:left="2661" w:hanging="360"/>
      </w:pPr>
      <w:rPr>
        <w:rFonts w:hint="default" w:ascii="Symbol" w:hAnsi="Symbol"/>
      </w:rPr>
    </w:lvl>
    <w:lvl w:ilvl="4" w:tplc="08090003" w:tentative="1">
      <w:start w:val="1"/>
      <w:numFmt w:val="bullet"/>
      <w:lvlText w:val="o"/>
      <w:lvlJc w:val="left"/>
      <w:pPr>
        <w:ind w:left="3381" w:hanging="360"/>
      </w:pPr>
      <w:rPr>
        <w:rFonts w:hint="default" w:ascii="Courier New" w:hAnsi="Courier New" w:cs="Courier New"/>
      </w:rPr>
    </w:lvl>
    <w:lvl w:ilvl="5" w:tplc="08090005" w:tentative="1">
      <w:start w:val="1"/>
      <w:numFmt w:val="bullet"/>
      <w:lvlText w:val=""/>
      <w:lvlJc w:val="left"/>
      <w:pPr>
        <w:ind w:left="4101" w:hanging="360"/>
      </w:pPr>
      <w:rPr>
        <w:rFonts w:hint="default" w:ascii="Wingdings" w:hAnsi="Wingdings"/>
      </w:rPr>
    </w:lvl>
    <w:lvl w:ilvl="6" w:tplc="08090001" w:tentative="1">
      <w:start w:val="1"/>
      <w:numFmt w:val="bullet"/>
      <w:lvlText w:val=""/>
      <w:lvlJc w:val="left"/>
      <w:pPr>
        <w:ind w:left="4821" w:hanging="360"/>
      </w:pPr>
      <w:rPr>
        <w:rFonts w:hint="default" w:ascii="Symbol" w:hAnsi="Symbol"/>
      </w:rPr>
    </w:lvl>
    <w:lvl w:ilvl="7" w:tplc="08090003" w:tentative="1">
      <w:start w:val="1"/>
      <w:numFmt w:val="bullet"/>
      <w:lvlText w:val="o"/>
      <w:lvlJc w:val="left"/>
      <w:pPr>
        <w:ind w:left="5541" w:hanging="360"/>
      </w:pPr>
      <w:rPr>
        <w:rFonts w:hint="default" w:ascii="Courier New" w:hAnsi="Courier New" w:cs="Courier New"/>
      </w:rPr>
    </w:lvl>
    <w:lvl w:ilvl="8" w:tplc="08090005" w:tentative="1">
      <w:start w:val="1"/>
      <w:numFmt w:val="bullet"/>
      <w:lvlText w:val=""/>
      <w:lvlJc w:val="left"/>
      <w:pPr>
        <w:ind w:left="6261" w:hanging="360"/>
      </w:pPr>
      <w:rPr>
        <w:rFonts w:hint="default" w:ascii="Wingdings" w:hAnsi="Wingdings"/>
      </w:rPr>
    </w:lvl>
  </w:abstractNum>
  <w:abstractNum w:abstractNumId="16" w15:restartNumberingAfterBreak="0">
    <w:nsid w:val="2E9A087C"/>
    <w:multiLevelType w:val="hybridMultilevel"/>
    <w:tmpl w:val="4B5A283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30990E62"/>
    <w:multiLevelType w:val="hybridMultilevel"/>
    <w:tmpl w:val="F0E66016"/>
    <w:lvl w:ilvl="0" w:tplc="08090003">
      <w:start w:val="1"/>
      <w:numFmt w:val="bullet"/>
      <w:lvlText w:val="o"/>
      <w:lvlJc w:val="left"/>
      <w:pPr>
        <w:ind w:left="785" w:hanging="360"/>
      </w:pPr>
      <w:rPr>
        <w:rFonts w:hint="default" w:ascii="Courier New" w:hAnsi="Courier New" w:cs="Courier New"/>
      </w:rPr>
    </w:lvl>
    <w:lvl w:ilvl="1" w:tplc="08090003" w:tentative="1">
      <w:start w:val="1"/>
      <w:numFmt w:val="bullet"/>
      <w:lvlText w:val="o"/>
      <w:lvlJc w:val="left"/>
      <w:pPr>
        <w:ind w:left="1505" w:hanging="360"/>
      </w:pPr>
      <w:rPr>
        <w:rFonts w:hint="default" w:ascii="Courier New" w:hAnsi="Courier New" w:cs="Courier New"/>
      </w:rPr>
    </w:lvl>
    <w:lvl w:ilvl="2" w:tplc="08090005" w:tentative="1">
      <w:start w:val="1"/>
      <w:numFmt w:val="bullet"/>
      <w:lvlText w:val=""/>
      <w:lvlJc w:val="left"/>
      <w:pPr>
        <w:ind w:left="2225" w:hanging="360"/>
      </w:pPr>
      <w:rPr>
        <w:rFonts w:hint="default" w:ascii="Wingdings" w:hAnsi="Wingdings"/>
      </w:rPr>
    </w:lvl>
    <w:lvl w:ilvl="3" w:tplc="08090001" w:tentative="1">
      <w:start w:val="1"/>
      <w:numFmt w:val="bullet"/>
      <w:lvlText w:val=""/>
      <w:lvlJc w:val="left"/>
      <w:pPr>
        <w:ind w:left="2945" w:hanging="360"/>
      </w:pPr>
      <w:rPr>
        <w:rFonts w:hint="default" w:ascii="Symbol" w:hAnsi="Symbol"/>
      </w:rPr>
    </w:lvl>
    <w:lvl w:ilvl="4" w:tplc="08090003" w:tentative="1">
      <w:start w:val="1"/>
      <w:numFmt w:val="bullet"/>
      <w:lvlText w:val="o"/>
      <w:lvlJc w:val="left"/>
      <w:pPr>
        <w:ind w:left="3665" w:hanging="360"/>
      </w:pPr>
      <w:rPr>
        <w:rFonts w:hint="default" w:ascii="Courier New" w:hAnsi="Courier New" w:cs="Courier New"/>
      </w:rPr>
    </w:lvl>
    <w:lvl w:ilvl="5" w:tplc="08090005" w:tentative="1">
      <w:start w:val="1"/>
      <w:numFmt w:val="bullet"/>
      <w:lvlText w:val=""/>
      <w:lvlJc w:val="left"/>
      <w:pPr>
        <w:ind w:left="4385" w:hanging="360"/>
      </w:pPr>
      <w:rPr>
        <w:rFonts w:hint="default" w:ascii="Wingdings" w:hAnsi="Wingdings"/>
      </w:rPr>
    </w:lvl>
    <w:lvl w:ilvl="6" w:tplc="08090001" w:tentative="1">
      <w:start w:val="1"/>
      <w:numFmt w:val="bullet"/>
      <w:lvlText w:val=""/>
      <w:lvlJc w:val="left"/>
      <w:pPr>
        <w:ind w:left="5105" w:hanging="360"/>
      </w:pPr>
      <w:rPr>
        <w:rFonts w:hint="default" w:ascii="Symbol" w:hAnsi="Symbol"/>
      </w:rPr>
    </w:lvl>
    <w:lvl w:ilvl="7" w:tplc="08090003" w:tentative="1">
      <w:start w:val="1"/>
      <w:numFmt w:val="bullet"/>
      <w:lvlText w:val="o"/>
      <w:lvlJc w:val="left"/>
      <w:pPr>
        <w:ind w:left="5825" w:hanging="360"/>
      </w:pPr>
      <w:rPr>
        <w:rFonts w:hint="default" w:ascii="Courier New" w:hAnsi="Courier New" w:cs="Courier New"/>
      </w:rPr>
    </w:lvl>
    <w:lvl w:ilvl="8" w:tplc="08090005" w:tentative="1">
      <w:start w:val="1"/>
      <w:numFmt w:val="bullet"/>
      <w:lvlText w:val=""/>
      <w:lvlJc w:val="left"/>
      <w:pPr>
        <w:ind w:left="6545" w:hanging="360"/>
      </w:pPr>
      <w:rPr>
        <w:rFonts w:hint="default" w:ascii="Wingdings" w:hAnsi="Wingdings"/>
      </w:rPr>
    </w:lvl>
  </w:abstractNum>
  <w:abstractNum w:abstractNumId="18" w15:restartNumberingAfterBreak="0">
    <w:nsid w:val="318C128A"/>
    <w:multiLevelType w:val="hybridMultilevel"/>
    <w:tmpl w:val="96C0DC54"/>
    <w:lvl w:ilvl="0" w:tplc="0809000F">
      <w:start w:val="1"/>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9" w15:restartNumberingAfterBreak="0">
    <w:nsid w:val="337379AE"/>
    <w:multiLevelType w:val="hybridMultilevel"/>
    <w:tmpl w:val="284077E4"/>
    <w:lvl w:ilvl="0" w:tplc="0809000F">
      <w:start w:val="1"/>
      <w:numFmt w:val="decimal"/>
      <w:lvlText w:val="%1."/>
      <w:lvlJc w:val="left"/>
      <w:pPr>
        <w:ind w:left="502" w:hanging="360"/>
      </w:pPr>
      <w:rPr>
        <w:rFonts w:hint="default"/>
      </w:rPr>
    </w:lvl>
    <w:lvl w:ilvl="1" w:tplc="08090003">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20" w15:restartNumberingAfterBreak="0">
    <w:nsid w:val="35C90F7F"/>
    <w:multiLevelType w:val="hybridMultilevel"/>
    <w:tmpl w:val="75580C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9024FA8"/>
    <w:multiLevelType w:val="hybridMultilevel"/>
    <w:tmpl w:val="32347CB0"/>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22" w15:restartNumberingAfterBreak="0">
    <w:nsid w:val="3C747712"/>
    <w:multiLevelType w:val="hybridMultilevel"/>
    <w:tmpl w:val="7CCC3440"/>
    <w:lvl w:ilvl="0" w:tplc="08090005">
      <w:start w:val="1"/>
      <w:numFmt w:val="bullet"/>
      <w:lvlText w:val=""/>
      <w:lvlJc w:val="left"/>
      <w:pPr>
        <w:ind w:left="1210" w:hanging="360"/>
      </w:pPr>
      <w:rPr>
        <w:rFonts w:hint="default" w:ascii="Wingdings" w:hAnsi="Wingdings"/>
      </w:rPr>
    </w:lvl>
    <w:lvl w:ilvl="1" w:tplc="08090003" w:tentative="1">
      <w:start w:val="1"/>
      <w:numFmt w:val="bullet"/>
      <w:lvlText w:val="o"/>
      <w:lvlJc w:val="left"/>
      <w:pPr>
        <w:ind w:left="1930" w:hanging="360"/>
      </w:pPr>
      <w:rPr>
        <w:rFonts w:hint="default" w:ascii="Courier New" w:hAnsi="Courier New" w:cs="Courier New"/>
      </w:rPr>
    </w:lvl>
    <w:lvl w:ilvl="2" w:tplc="08090005" w:tentative="1">
      <w:start w:val="1"/>
      <w:numFmt w:val="bullet"/>
      <w:lvlText w:val=""/>
      <w:lvlJc w:val="left"/>
      <w:pPr>
        <w:ind w:left="2650" w:hanging="360"/>
      </w:pPr>
      <w:rPr>
        <w:rFonts w:hint="default" w:ascii="Wingdings" w:hAnsi="Wingdings"/>
      </w:rPr>
    </w:lvl>
    <w:lvl w:ilvl="3" w:tplc="08090001" w:tentative="1">
      <w:start w:val="1"/>
      <w:numFmt w:val="bullet"/>
      <w:lvlText w:val=""/>
      <w:lvlJc w:val="left"/>
      <w:pPr>
        <w:ind w:left="3370" w:hanging="360"/>
      </w:pPr>
      <w:rPr>
        <w:rFonts w:hint="default" w:ascii="Symbol" w:hAnsi="Symbol"/>
      </w:rPr>
    </w:lvl>
    <w:lvl w:ilvl="4" w:tplc="08090003" w:tentative="1">
      <w:start w:val="1"/>
      <w:numFmt w:val="bullet"/>
      <w:lvlText w:val="o"/>
      <w:lvlJc w:val="left"/>
      <w:pPr>
        <w:ind w:left="4090" w:hanging="360"/>
      </w:pPr>
      <w:rPr>
        <w:rFonts w:hint="default" w:ascii="Courier New" w:hAnsi="Courier New" w:cs="Courier New"/>
      </w:rPr>
    </w:lvl>
    <w:lvl w:ilvl="5" w:tplc="08090005" w:tentative="1">
      <w:start w:val="1"/>
      <w:numFmt w:val="bullet"/>
      <w:lvlText w:val=""/>
      <w:lvlJc w:val="left"/>
      <w:pPr>
        <w:ind w:left="4810" w:hanging="360"/>
      </w:pPr>
      <w:rPr>
        <w:rFonts w:hint="default" w:ascii="Wingdings" w:hAnsi="Wingdings"/>
      </w:rPr>
    </w:lvl>
    <w:lvl w:ilvl="6" w:tplc="08090001" w:tentative="1">
      <w:start w:val="1"/>
      <w:numFmt w:val="bullet"/>
      <w:lvlText w:val=""/>
      <w:lvlJc w:val="left"/>
      <w:pPr>
        <w:ind w:left="5530" w:hanging="360"/>
      </w:pPr>
      <w:rPr>
        <w:rFonts w:hint="default" w:ascii="Symbol" w:hAnsi="Symbol"/>
      </w:rPr>
    </w:lvl>
    <w:lvl w:ilvl="7" w:tplc="08090003" w:tentative="1">
      <w:start w:val="1"/>
      <w:numFmt w:val="bullet"/>
      <w:lvlText w:val="o"/>
      <w:lvlJc w:val="left"/>
      <w:pPr>
        <w:ind w:left="6250" w:hanging="360"/>
      </w:pPr>
      <w:rPr>
        <w:rFonts w:hint="default" w:ascii="Courier New" w:hAnsi="Courier New" w:cs="Courier New"/>
      </w:rPr>
    </w:lvl>
    <w:lvl w:ilvl="8" w:tplc="08090005" w:tentative="1">
      <w:start w:val="1"/>
      <w:numFmt w:val="bullet"/>
      <w:lvlText w:val=""/>
      <w:lvlJc w:val="left"/>
      <w:pPr>
        <w:ind w:left="6970" w:hanging="360"/>
      </w:pPr>
      <w:rPr>
        <w:rFonts w:hint="default" w:ascii="Wingdings" w:hAnsi="Wingdings"/>
      </w:rPr>
    </w:lvl>
  </w:abstractNum>
  <w:abstractNum w:abstractNumId="23" w15:restartNumberingAfterBreak="0">
    <w:nsid w:val="419C3F59"/>
    <w:multiLevelType w:val="hybridMultilevel"/>
    <w:tmpl w:val="3E885116"/>
    <w:lvl w:ilvl="0" w:tplc="0809000F">
      <w:start w:val="1"/>
      <w:numFmt w:val="decimal"/>
      <w:lvlText w:val="%1."/>
      <w:lvlJc w:val="left"/>
      <w:pPr>
        <w:ind w:left="502" w:hanging="360"/>
      </w:pPr>
      <w:rPr>
        <w:rFonts w:hint="default"/>
      </w:rPr>
    </w:lvl>
    <w:lvl w:ilvl="1" w:tplc="08090017">
      <w:start w:val="1"/>
      <w:numFmt w:val="lowerLetter"/>
      <w:lvlText w:val="%2)"/>
      <w:lvlJc w:val="left"/>
      <w:pPr>
        <w:ind w:left="785" w:hanging="360"/>
      </w:pPr>
      <w:rPr>
        <w:rFonts w:hint="default"/>
      </w:rPr>
    </w:lvl>
    <w:lvl w:ilvl="2" w:tplc="08090005">
      <w:start w:val="1"/>
      <w:numFmt w:val="bullet"/>
      <w:lvlText w:val=""/>
      <w:lvlJc w:val="left"/>
      <w:pPr>
        <w:ind w:left="1210" w:hanging="360"/>
      </w:pPr>
      <w:rPr>
        <w:rFonts w:hint="default" w:ascii="Wingdings" w:hAnsi="Wingdings"/>
      </w:rPr>
    </w:lvl>
    <w:lvl w:ilvl="3" w:tplc="08090001">
      <w:start w:val="1"/>
      <w:numFmt w:val="bullet"/>
      <w:lvlText w:val=""/>
      <w:lvlJc w:val="left"/>
      <w:pPr>
        <w:ind w:left="220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24" w15:restartNumberingAfterBreak="0">
    <w:nsid w:val="43833D1C"/>
    <w:multiLevelType w:val="hybridMultilevel"/>
    <w:tmpl w:val="44B6470E"/>
    <w:lvl w:ilvl="0" w:tplc="8E2E1C34">
      <w:numFmt w:val="bullet"/>
      <w:lvlText w:val="-"/>
      <w:lvlJc w:val="left"/>
      <w:pPr>
        <w:ind w:left="720" w:hanging="360"/>
      </w:pPr>
      <w:rPr>
        <w:rFonts w:hint="default" w:ascii="Arial" w:hAnsi="Arial" w:eastAsia="Calibri"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4B47B6F"/>
    <w:multiLevelType w:val="hybridMultilevel"/>
    <w:tmpl w:val="40EAD3F4"/>
    <w:lvl w:ilvl="0" w:tplc="2280C948">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C46709E"/>
    <w:multiLevelType w:val="hybridMultilevel"/>
    <w:tmpl w:val="394EB162"/>
    <w:lvl w:ilvl="0" w:tplc="08090017">
      <w:start w:val="1"/>
      <w:numFmt w:val="lowerLetter"/>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7" w15:restartNumberingAfterBreak="0">
    <w:nsid w:val="4F78C9BA"/>
    <w:multiLevelType w:val="hybridMultilevel"/>
    <w:tmpl w:val="682A7720"/>
    <w:lvl w:ilvl="0" w:tplc="895C1B78">
      <w:start w:val="1"/>
      <w:numFmt w:val="lowerLetter"/>
      <w:lvlText w:val="%1)"/>
      <w:lvlJc w:val="left"/>
      <w:pPr>
        <w:ind w:left="720" w:hanging="360"/>
      </w:pPr>
    </w:lvl>
    <w:lvl w:ilvl="1" w:tplc="302C7CD4">
      <w:start w:val="1"/>
      <w:numFmt w:val="lowerLetter"/>
      <w:lvlText w:val="%2."/>
      <w:lvlJc w:val="left"/>
      <w:pPr>
        <w:ind w:left="1440" w:hanging="360"/>
      </w:pPr>
    </w:lvl>
    <w:lvl w:ilvl="2" w:tplc="6CFC5A4E">
      <w:start w:val="1"/>
      <w:numFmt w:val="lowerRoman"/>
      <w:lvlText w:val="%3."/>
      <w:lvlJc w:val="right"/>
      <w:pPr>
        <w:ind w:left="2160" w:hanging="180"/>
      </w:pPr>
    </w:lvl>
    <w:lvl w:ilvl="3" w:tplc="FB080366">
      <w:start w:val="1"/>
      <w:numFmt w:val="decimal"/>
      <w:lvlText w:val="%4."/>
      <w:lvlJc w:val="left"/>
      <w:pPr>
        <w:ind w:left="2880" w:hanging="360"/>
      </w:pPr>
    </w:lvl>
    <w:lvl w:ilvl="4" w:tplc="C6F409D4">
      <w:start w:val="1"/>
      <w:numFmt w:val="lowerLetter"/>
      <w:lvlText w:val="%5."/>
      <w:lvlJc w:val="left"/>
      <w:pPr>
        <w:ind w:left="3600" w:hanging="360"/>
      </w:pPr>
    </w:lvl>
    <w:lvl w:ilvl="5" w:tplc="4A3EC532">
      <w:start w:val="1"/>
      <w:numFmt w:val="lowerRoman"/>
      <w:lvlText w:val="%6."/>
      <w:lvlJc w:val="right"/>
      <w:pPr>
        <w:ind w:left="4320" w:hanging="180"/>
      </w:pPr>
    </w:lvl>
    <w:lvl w:ilvl="6" w:tplc="88D0002A">
      <w:start w:val="1"/>
      <w:numFmt w:val="decimal"/>
      <w:lvlText w:val="%7."/>
      <w:lvlJc w:val="left"/>
      <w:pPr>
        <w:ind w:left="5040" w:hanging="360"/>
      </w:pPr>
    </w:lvl>
    <w:lvl w:ilvl="7" w:tplc="AC084D4E">
      <w:start w:val="1"/>
      <w:numFmt w:val="lowerLetter"/>
      <w:lvlText w:val="%8."/>
      <w:lvlJc w:val="left"/>
      <w:pPr>
        <w:ind w:left="5760" w:hanging="360"/>
      </w:pPr>
    </w:lvl>
    <w:lvl w:ilvl="8" w:tplc="1960C6EE">
      <w:start w:val="1"/>
      <w:numFmt w:val="lowerRoman"/>
      <w:lvlText w:val="%9."/>
      <w:lvlJc w:val="right"/>
      <w:pPr>
        <w:ind w:left="6480" w:hanging="180"/>
      </w:pPr>
    </w:lvl>
  </w:abstractNum>
  <w:abstractNum w:abstractNumId="28" w15:restartNumberingAfterBreak="0">
    <w:nsid w:val="5125500D"/>
    <w:multiLevelType w:val="multilevel"/>
    <w:tmpl w:val="9FC60524"/>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7805E7"/>
    <w:multiLevelType w:val="hybridMultilevel"/>
    <w:tmpl w:val="177EAB9A"/>
    <w:lvl w:ilvl="0" w:tplc="10F62EB8">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413354B"/>
    <w:multiLevelType w:val="hybridMultilevel"/>
    <w:tmpl w:val="740AFD1A"/>
    <w:lvl w:ilvl="0" w:tplc="08090001">
      <w:start w:val="1"/>
      <w:numFmt w:val="bullet"/>
      <w:lvlText w:val=""/>
      <w:lvlJc w:val="left"/>
      <w:pPr>
        <w:ind w:left="785" w:hanging="360"/>
      </w:pPr>
      <w:rPr>
        <w:rFonts w:hint="default" w:ascii="Symbol" w:hAnsi="Symbol"/>
      </w:rPr>
    </w:lvl>
    <w:lvl w:ilvl="1" w:tplc="08090003">
      <w:start w:val="1"/>
      <w:numFmt w:val="bullet"/>
      <w:lvlText w:val="o"/>
      <w:lvlJc w:val="left"/>
      <w:pPr>
        <w:ind w:left="927" w:hanging="360"/>
      </w:pPr>
      <w:rPr>
        <w:rFonts w:hint="default" w:ascii="Courier New" w:hAnsi="Courier New" w:cs="Courier New"/>
      </w:rPr>
    </w:lvl>
    <w:lvl w:ilvl="2" w:tplc="08090005">
      <w:start w:val="1"/>
      <w:numFmt w:val="bullet"/>
      <w:lvlText w:val=""/>
      <w:lvlJc w:val="left"/>
      <w:pPr>
        <w:ind w:left="1211" w:hanging="360"/>
      </w:pPr>
      <w:rPr>
        <w:rFonts w:hint="default" w:ascii="Wingdings" w:hAnsi="Wingdings"/>
      </w:rPr>
    </w:lvl>
    <w:lvl w:ilvl="3" w:tplc="08090001" w:tentative="1">
      <w:start w:val="1"/>
      <w:numFmt w:val="bullet"/>
      <w:lvlText w:val=""/>
      <w:lvlJc w:val="left"/>
      <w:pPr>
        <w:ind w:left="2945" w:hanging="360"/>
      </w:pPr>
      <w:rPr>
        <w:rFonts w:hint="default" w:ascii="Symbol" w:hAnsi="Symbol"/>
      </w:rPr>
    </w:lvl>
    <w:lvl w:ilvl="4" w:tplc="08090003" w:tentative="1">
      <w:start w:val="1"/>
      <w:numFmt w:val="bullet"/>
      <w:lvlText w:val="o"/>
      <w:lvlJc w:val="left"/>
      <w:pPr>
        <w:ind w:left="3665" w:hanging="360"/>
      </w:pPr>
      <w:rPr>
        <w:rFonts w:hint="default" w:ascii="Courier New" w:hAnsi="Courier New" w:cs="Courier New"/>
      </w:rPr>
    </w:lvl>
    <w:lvl w:ilvl="5" w:tplc="08090005" w:tentative="1">
      <w:start w:val="1"/>
      <w:numFmt w:val="bullet"/>
      <w:lvlText w:val=""/>
      <w:lvlJc w:val="left"/>
      <w:pPr>
        <w:ind w:left="4385" w:hanging="360"/>
      </w:pPr>
      <w:rPr>
        <w:rFonts w:hint="default" w:ascii="Wingdings" w:hAnsi="Wingdings"/>
      </w:rPr>
    </w:lvl>
    <w:lvl w:ilvl="6" w:tplc="08090001" w:tentative="1">
      <w:start w:val="1"/>
      <w:numFmt w:val="bullet"/>
      <w:lvlText w:val=""/>
      <w:lvlJc w:val="left"/>
      <w:pPr>
        <w:ind w:left="5105" w:hanging="360"/>
      </w:pPr>
      <w:rPr>
        <w:rFonts w:hint="default" w:ascii="Symbol" w:hAnsi="Symbol"/>
      </w:rPr>
    </w:lvl>
    <w:lvl w:ilvl="7" w:tplc="08090003" w:tentative="1">
      <w:start w:val="1"/>
      <w:numFmt w:val="bullet"/>
      <w:lvlText w:val="o"/>
      <w:lvlJc w:val="left"/>
      <w:pPr>
        <w:ind w:left="5825" w:hanging="360"/>
      </w:pPr>
      <w:rPr>
        <w:rFonts w:hint="default" w:ascii="Courier New" w:hAnsi="Courier New" w:cs="Courier New"/>
      </w:rPr>
    </w:lvl>
    <w:lvl w:ilvl="8" w:tplc="08090005" w:tentative="1">
      <w:start w:val="1"/>
      <w:numFmt w:val="bullet"/>
      <w:lvlText w:val=""/>
      <w:lvlJc w:val="left"/>
      <w:pPr>
        <w:ind w:left="6545" w:hanging="360"/>
      </w:pPr>
      <w:rPr>
        <w:rFonts w:hint="default" w:ascii="Wingdings" w:hAnsi="Wingdings"/>
      </w:rPr>
    </w:lvl>
  </w:abstractNum>
  <w:abstractNum w:abstractNumId="31" w15:restartNumberingAfterBreak="0">
    <w:nsid w:val="54A03F23"/>
    <w:multiLevelType w:val="hybridMultilevel"/>
    <w:tmpl w:val="C11CDB52"/>
    <w:lvl w:ilvl="0" w:tplc="0809000F">
      <w:start w:val="1"/>
      <w:numFmt w:val="decimal"/>
      <w:lvlText w:val="%1."/>
      <w:lvlJc w:val="left"/>
      <w:pPr>
        <w:ind w:left="502" w:hanging="360"/>
      </w:pPr>
      <w:rPr>
        <w:rFonts w:hint="default"/>
      </w:rPr>
    </w:lvl>
    <w:lvl w:ilvl="1" w:tplc="08090001">
      <w:start w:val="1"/>
      <w:numFmt w:val="bullet"/>
      <w:lvlText w:val=""/>
      <w:lvlJc w:val="left"/>
      <w:pPr>
        <w:ind w:left="785" w:hanging="360"/>
      </w:pPr>
      <w:rPr>
        <w:rFonts w:hint="default" w:ascii="Symbol" w:hAnsi="Symbol"/>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32" w15:restartNumberingAfterBreak="0">
    <w:nsid w:val="55C825C6"/>
    <w:multiLevelType w:val="hybridMultilevel"/>
    <w:tmpl w:val="CE702768"/>
    <w:lvl w:ilvl="0" w:tplc="0780F664">
      <w:start w:val="1"/>
      <w:numFmt w:val="bullet"/>
      <w:pStyle w:val="bullet"/>
      <w:lvlText w:val="•"/>
      <w:lvlJc w:val="left"/>
      <w:pPr>
        <w:ind w:left="1211" w:hanging="360"/>
      </w:pPr>
      <w:rPr>
        <w:rFonts w:hint="default" w:ascii="Times New Roman" w:hAnsi="Times New Roman"/>
        <w:color w:val="C0504D" w:themeColor="accent2"/>
      </w:rPr>
    </w:lvl>
    <w:lvl w:ilvl="1" w:tplc="04090003" w:tentative="1">
      <w:start w:val="1"/>
      <w:numFmt w:val="bullet"/>
      <w:lvlText w:val="o"/>
      <w:lvlJc w:val="left"/>
      <w:pPr>
        <w:ind w:left="1789" w:hanging="360"/>
      </w:pPr>
      <w:rPr>
        <w:rFonts w:hint="default" w:ascii="Courier New" w:hAnsi="Courier New"/>
      </w:rPr>
    </w:lvl>
    <w:lvl w:ilvl="2" w:tplc="04090005" w:tentative="1">
      <w:start w:val="1"/>
      <w:numFmt w:val="bullet"/>
      <w:lvlText w:val=""/>
      <w:lvlJc w:val="left"/>
      <w:pPr>
        <w:ind w:left="2509" w:hanging="360"/>
      </w:pPr>
      <w:rPr>
        <w:rFonts w:hint="default" w:ascii="Wingdings" w:hAnsi="Wingdings"/>
      </w:rPr>
    </w:lvl>
    <w:lvl w:ilvl="3" w:tplc="04090001" w:tentative="1">
      <w:start w:val="1"/>
      <w:numFmt w:val="bullet"/>
      <w:lvlText w:val=""/>
      <w:lvlJc w:val="left"/>
      <w:pPr>
        <w:ind w:left="3229" w:hanging="360"/>
      </w:pPr>
      <w:rPr>
        <w:rFonts w:hint="default" w:ascii="Symbol" w:hAnsi="Symbol"/>
      </w:rPr>
    </w:lvl>
    <w:lvl w:ilvl="4" w:tplc="04090003" w:tentative="1">
      <w:start w:val="1"/>
      <w:numFmt w:val="bullet"/>
      <w:lvlText w:val="o"/>
      <w:lvlJc w:val="left"/>
      <w:pPr>
        <w:ind w:left="3949" w:hanging="360"/>
      </w:pPr>
      <w:rPr>
        <w:rFonts w:hint="default" w:ascii="Courier New" w:hAnsi="Courier New"/>
      </w:rPr>
    </w:lvl>
    <w:lvl w:ilvl="5" w:tplc="04090005" w:tentative="1">
      <w:start w:val="1"/>
      <w:numFmt w:val="bullet"/>
      <w:lvlText w:val=""/>
      <w:lvlJc w:val="left"/>
      <w:pPr>
        <w:ind w:left="4669" w:hanging="360"/>
      </w:pPr>
      <w:rPr>
        <w:rFonts w:hint="default" w:ascii="Wingdings" w:hAnsi="Wingdings"/>
      </w:rPr>
    </w:lvl>
    <w:lvl w:ilvl="6" w:tplc="04090001" w:tentative="1">
      <w:start w:val="1"/>
      <w:numFmt w:val="bullet"/>
      <w:lvlText w:val=""/>
      <w:lvlJc w:val="left"/>
      <w:pPr>
        <w:ind w:left="5389" w:hanging="360"/>
      </w:pPr>
      <w:rPr>
        <w:rFonts w:hint="default" w:ascii="Symbol" w:hAnsi="Symbol"/>
      </w:rPr>
    </w:lvl>
    <w:lvl w:ilvl="7" w:tplc="04090003" w:tentative="1">
      <w:start w:val="1"/>
      <w:numFmt w:val="bullet"/>
      <w:lvlText w:val="o"/>
      <w:lvlJc w:val="left"/>
      <w:pPr>
        <w:ind w:left="6109" w:hanging="360"/>
      </w:pPr>
      <w:rPr>
        <w:rFonts w:hint="default" w:ascii="Courier New" w:hAnsi="Courier New"/>
      </w:rPr>
    </w:lvl>
    <w:lvl w:ilvl="8" w:tplc="04090005" w:tentative="1">
      <w:start w:val="1"/>
      <w:numFmt w:val="bullet"/>
      <w:lvlText w:val=""/>
      <w:lvlJc w:val="left"/>
      <w:pPr>
        <w:ind w:left="6829" w:hanging="360"/>
      </w:pPr>
      <w:rPr>
        <w:rFonts w:hint="default" w:ascii="Wingdings" w:hAnsi="Wingdings"/>
      </w:rPr>
    </w:lvl>
  </w:abstractNum>
  <w:abstractNum w:abstractNumId="33" w15:restartNumberingAfterBreak="0">
    <w:nsid w:val="57825DA2"/>
    <w:multiLevelType w:val="hybridMultilevel"/>
    <w:tmpl w:val="D7E286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7FCE2BE"/>
    <w:multiLevelType w:val="hybridMultilevel"/>
    <w:tmpl w:val="C334246A"/>
    <w:lvl w:ilvl="0" w:tplc="7E1A18AA">
      <w:start w:val="1"/>
      <w:numFmt w:val="bullet"/>
      <w:lvlText w:val=""/>
      <w:lvlJc w:val="left"/>
      <w:pPr>
        <w:ind w:left="785" w:hanging="360"/>
      </w:pPr>
      <w:rPr>
        <w:rFonts w:hint="default" w:ascii="Symbol" w:hAnsi="Symbol"/>
      </w:rPr>
    </w:lvl>
    <w:lvl w:ilvl="1" w:tplc="7C4009DA">
      <w:start w:val="1"/>
      <w:numFmt w:val="bullet"/>
      <w:lvlText w:val="o"/>
      <w:lvlJc w:val="left"/>
      <w:pPr>
        <w:ind w:left="1505" w:hanging="360"/>
      </w:pPr>
      <w:rPr>
        <w:rFonts w:hint="default" w:ascii="Courier New" w:hAnsi="Courier New"/>
      </w:rPr>
    </w:lvl>
    <w:lvl w:ilvl="2" w:tplc="33A6C094">
      <w:start w:val="1"/>
      <w:numFmt w:val="bullet"/>
      <w:lvlText w:val=""/>
      <w:lvlJc w:val="left"/>
      <w:pPr>
        <w:ind w:left="2225" w:hanging="360"/>
      </w:pPr>
      <w:rPr>
        <w:rFonts w:hint="default" w:ascii="Wingdings" w:hAnsi="Wingdings"/>
      </w:rPr>
    </w:lvl>
    <w:lvl w:ilvl="3" w:tplc="8B188630">
      <w:start w:val="1"/>
      <w:numFmt w:val="bullet"/>
      <w:lvlText w:val=""/>
      <w:lvlJc w:val="left"/>
      <w:pPr>
        <w:ind w:left="2945" w:hanging="360"/>
      </w:pPr>
      <w:rPr>
        <w:rFonts w:hint="default" w:ascii="Symbol" w:hAnsi="Symbol"/>
      </w:rPr>
    </w:lvl>
    <w:lvl w:ilvl="4" w:tplc="508202EE">
      <w:start w:val="1"/>
      <w:numFmt w:val="bullet"/>
      <w:lvlText w:val="o"/>
      <w:lvlJc w:val="left"/>
      <w:pPr>
        <w:ind w:left="3665" w:hanging="360"/>
      </w:pPr>
      <w:rPr>
        <w:rFonts w:hint="default" w:ascii="Courier New" w:hAnsi="Courier New"/>
      </w:rPr>
    </w:lvl>
    <w:lvl w:ilvl="5" w:tplc="A0460772">
      <w:start w:val="1"/>
      <w:numFmt w:val="bullet"/>
      <w:lvlText w:val=""/>
      <w:lvlJc w:val="left"/>
      <w:pPr>
        <w:ind w:left="4385" w:hanging="360"/>
      </w:pPr>
      <w:rPr>
        <w:rFonts w:hint="default" w:ascii="Wingdings" w:hAnsi="Wingdings"/>
      </w:rPr>
    </w:lvl>
    <w:lvl w:ilvl="6" w:tplc="E91C639C">
      <w:start w:val="1"/>
      <w:numFmt w:val="bullet"/>
      <w:lvlText w:val=""/>
      <w:lvlJc w:val="left"/>
      <w:pPr>
        <w:ind w:left="5105" w:hanging="360"/>
      </w:pPr>
      <w:rPr>
        <w:rFonts w:hint="default" w:ascii="Symbol" w:hAnsi="Symbol"/>
      </w:rPr>
    </w:lvl>
    <w:lvl w:ilvl="7" w:tplc="D4DEE1AC">
      <w:start w:val="1"/>
      <w:numFmt w:val="bullet"/>
      <w:lvlText w:val="o"/>
      <w:lvlJc w:val="left"/>
      <w:pPr>
        <w:ind w:left="5825" w:hanging="360"/>
      </w:pPr>
      <w:rPr>
        <w:rFonts w:hint="default" w:ascii="Courier New" w:hAnsi="Courier New"/>
      </w:rPr>
    </w:lvl>
    <w:lvl w:ilvl="8" w:tplc="32CE7544">
      <w:start w:val="1"/>
      <w:numFmt w:val="bullet"/>
      <w:lvlText w:val=""/>
      <w:lvlJc w:val="left"/>
      <w:pPr>
        <w:ind w:left="6545" w:hanging="360"/>
      </w:pPr>
      <w:rPr>
        <w:rFonts w:hint="default" w:ascii="Wingdings" w:hAnsi="Wingdings"/>
      </w:rPr>
    </w:lvl>
  </w:abstractNum>
  <w:abstractNum w:abstractNumId="35" w15:restartNumberingAfterBreak="0">
    <w:nsid w:val="62CE5135"/>
    <w:multiLevelType w:val="hybridMultilevel"/>
    <w:tmpl w:val="4990ADF2"/>
    <w:lvl w:ilvl="0" w:tplc="08090001">
      <w:start w:val="1"/>
      <w:numFmt w:val="bullet"/>
      <w:lvlText w:val=""/>
      <w:lvlJc w:val="left"/>
      <w:pPr>
        <w:ind w:left="785" w:hanging="360"/>
      </w:pPr>
      <w:rPr>
        <w:rFonts w:hint="default" w:ascii="Symbol" w:hAnsi="Symbol"/>
      </w:rPr>
    </w:lvl>
    <w:lvl w:ilvl="1" w:tplc="08090003">
      <w:start w:val="1"/>
      <w:numFmt w:val="bullet"/>
      <w:lvlText w:val="o"/>
      <w:lvlJc w:val="left"/>
      <w:pPr>
        <w:ind w:left="1505" w:hanging="360"/>
      </w:pPr>
      <w:rPr>
        <w:rFonts w:hint="default" w:ascii="Courier New" w:hAnsi="Courier New" w:cs="Courier New"/>
      </w:rPr>
    </w:lvl>
    <w:lvl w:ilvl="2" w:tplc="08090005" w:tentative="1">
      <w:start w:val="1"/>
      <w:numFmt w:val="bullet"/>
      <w:lvlText w:val=""/>
      <w:lvlJc w:val="left"/>
      <w:pPr>
        <w:ind w:left="2225" w:hanging="360"/>
      </w:pPr>
      <w:rPr>
        <w:rFonts w:hint="default" w:ascii="Wingdings" w:hAnsi="Wingdings"/>
      </w:rPr>
    </w:lvl>
    <w:lvl w:ilvl="3" w:tplc="08090001" w:tentative="1">
      <w:start w:val="1"/>
      <w:numFmt w:val="bullet"/>
      <w:lvlText w:val=""/>
      <w:lvlJc w:val="left"/>
      <w:pPr>
        <w:ind w:left="2945" w:hanging="360"/>
      </w:pPr>
      <w:rPr>
        <w:rFonts w:hint="default" w:ascii="Symbol" w:hAnsi="Symbol"/>
      </w:rPr>
    </w:lvl>
    <w:lvl w:ilvl="4" w:tplc="08090003" w:tentative="1">
      <w:start w:val="1"/>
      <w:numFmt w:val="bullet"/>
      <w:lvlText w:val="o"/>
      <w:lvlJc w:val="left"/>
      <w:pPr>
        <w:ind w:left="3665" w:hanging="360"/>
      </w:pPr>
      <w:rPr>
        <w:rFonts w:hint="default" w:ascii="Courier New" w:hAnsi="Courier New" w:cs="Courier New"/>
      </w:rPr>
    </w:lvl>
    <w:lvl w:ilvl="5" w:tplc="08090005" w:tentative="1">
      <w:start w:val="1"/>
      <w:numFmt w:val="bullet"/>
      <w:lvlText w:val=""/>
      <w:lvlJc w:val="left"/>
      <w:pPr>
        <w:ind w:left="4385" w:hanging="360"/>
      </w:pPr>
      <w:rPr>
        <w:rFonts w:hint="default" w:ascii="Wingdings" w:hAnsi="Wingdings"/>
      </w:rPr>
    </w:lvl>
    <w:lvl w:ilvl="6" w:tplc="08090001" w:tentative="1">
      <w:start w:val="1"/>
      <w:numFmt w:val="bullet"/>
      <w:lvlText w:val=""/>
      <w:lvlJc w:val="left"/>
      <w:pPr>
        <w:ind w:left="5105" w:hanging="360"/>
      </w:pPr>
      <w:rPr>
        <w:rFonts w:hint="default" w:ascii="Symbol" w:hAnsi="Symbol"/>
      </w:rPr>
    </w:lvl>
    <w:lvl w:ilvl="7" w:tplc="08090003" w:tentative="1">
      <w:start w:val="1"/>
      <w:numFmt w:val="bullet"/>
      <w:lvlText w:val="o"/>
      <w:lvlJc w:val="left"/>
      <w:pPr>
        <w:ind w:left="5825" w:hanging="360"/>
      </w:pPr>
      <w:rPr>
        <w:rFonts w:hint="default" w:ascii="Courier New" w:hAnsi="Courier New" w:cs="Courier New"/>
      </w:rPr>
    </w:lvl>
    <w:lvl w:ilvl="8" w:tplc="08090005" w:tentative="1">
      <w:start w:val="1"/>
      <w:numFmt w:val="bullet"/>
      <w:lvlText w:val=""/>
      <w:lvlJc w:val="left"/>
      <w:pPr>
        <w:ind w:left="6545" w:hanging="360"/>
      </w:pPr>
      <w:rPr>
        <w:rFonts w:hint="default" w:ascii="Wingdings" w:hAnsi="Wingdings"/>
      </w:rPr>
    </w:lvl>
  </w:abstractNum>
  <w:abstractNum w:abstractNumId="36" w15:restartNumberingAfterBreak="0">
    <w:nsid w:val="639F26DC"/>
    <w:multiLevelType w:val="multilevel"/>
    <w:tmpl w:val="0F6C1BAE"/>
    <w:lvl w:ilvl="0">
      <w:start w:val="1"/>
      <w:numFmt w:val="decimal"/>
      <w:lvlText w:val="%1."/>
      <w:lvlJc w:val="left"/>
      <w:pPr>
        <w:ind w:left="360" w:hanging="360"/>
      </w:pPr>
      <w:rPr>
        <w:rFonts w:hint="default"/>
      </w:rPr>
    </w:lvl>
    <w:lvl w:ilvl="1">
      <w:start w:val="1"/>
      <w:numFmt w:val="bullet"/>
      <w:lvlText w:val=""/>
      <w:lvlJc w:val="left"/>
      <w:pPr>
        <w:ind w:left="792" w:hanging="432"/>
      </w:pPr>
      <w:rPr>
        <w:rFonts w:hint="default" w:ascii="Symbol" w:hAnsi="Symbo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5646FDF"/>
    <w:multiLevelType w:val="hybridMultilevel"/>
    <w:tmpl w:val="3C48E498"/>
    <w:lvl w:ilvl="0" w:tplc="08090001">
      <w:start w:val="1"/>
      <w:numFmt w:val="bullet"/>
      <w:lvlText w:val=""/>
      <w:lvlJc w:val="left"/>
      <w:pPr>
        <w:ind w:left="1352" w:hanging="360"/>
      </w:pPr>
      <w:rPr>
        <w:rFonts w:hint="default" w:ascii="Symbol" w:hAnsi="Symbol"/>
        <w:color w:val="C0504D" w:themeColor="accent2"/>
      </w:rPr>
    </w:lvl>
    <w:lvl w:ilvl="1" w:tplc="04090003" w:tentative="1">
      <w:start w:val="1"/>
      <w:numFmt w:val="bullet"/>
      <w:lvlText w:val="o"/>
      <w:lvlJc w:val="left"/>
      <w:pPr>
        <w:ind w:left="1505" w:hanging="360"/>
      </w:pPr>
      <w:rPr>
        <w:rFonts w:hint="default" w:ascii="Courier New" w:hAnsi="Courier New"/>
      </w:rPr>
    </w:lvl>
    <w:lvl w:ilvl="2" w:tplc="04090005" w:tentative="1">
      <w:start w:val="1"/>
      <w:numFmt w:val="bullet"/>
      <w:lvlText w:val=""/>
      <w:lvlJc w:val="left"/>
      <w:pPr>
        <w:ind w:left="2225" w:hanging="360"/>
      </w:pPr>
      <w:rPr>
        <w:rFonts w:hint="default" w:ascii="Wingdings" w:hAnsi="Wingdings"/>
      </w:rPr>
    </w:lvl>
    <w:lvl w:ilvl="3" w:tplc="04090001" w:tentative="1">
      <w:start w:val="1"/>
      <w:numFmt w:val="bullet"/>
      <w:lvlText w:val=""/>
      <w:lvlJc w:val="left"/>
      <w:pPr>
        <w:ind w:left="2945" w:hanging="360"/>
      </w:pPr>
      <w:rPr>
        <w:rFonts w:hint="default" w:ascii="Symbol" w:hAnsi="Symbol"/>
      </w:rPr>
    </w:lvl>
    <w:lvl w:ilvl="4" w:tplc="04090003" w:tentative="1">
      <w:start w:val="1"/>
      <w:numFmt w:val="bullet"/>
      <w:lvlText w:val="o"/>
      <w:lvlJc w:val="left"/>
      <w:pPr>
        <w:ind w:left="3665" w:hanging="360"/>
      </w:pPr>
      <w:rPr>
        <w:rFonts w:hint="default" w:ascii="Courier New" w:hAnsi="Courier New"/>
      </w:rPr>
    </w:lvl>
    <w:lvl w:ilvl="5" w:tplc="04090005" w:tentative="1">
      <w:start w:val="1"/>
      <w:numFmt w:val="bullet"/>
      <w:lvlText w:val=""/>
      <w:lvlJc w:val="left"/>
      <w:pPr>
        <w:ind w:left="4385" w:hanging="360"/>
      </w:pPr>
      <w:rPr>
        <w:rFonts w:hint="default" w:ascii="Wingdings" w:hAnsi="Wingdings"/>
      </w:rPr>
    </w:lvl>
    <w:lvl w:ilvl="6" w:tplc="04090001" w:tentative="1">
      <w:start w:val="1"/>
      <w:numFmt w:val="bullet"/>
      <w:lvlText w:val=""/>
      <w:lvlJc w:val="left"/>
      <w:pPr>
        <w:ind w:left="5105" w:hanging="360"/>
      </w:pPr>
      <w:rPr>
        <w:rFonts w:hint="default" w:ascii="Symbol" w:hAnsi="Symbol"/>
      </w:rPr>
    </w:lvl>
    <w:lvl w:ilvl="7" w:tplc="04090003" w:tentative="1">
      <w:start w:val="1"/>
      <w:numFmt w:val="bullet"/>
      <w:lvlText w:val="o"/>
      <w:lvlJc w:val="left"/>
      <w:pPr>
        <w:ind w:left="5825" w:hanging="360"/>
      </w:pPr>
      <w:rPr>
        <w:rFonts w:hint="default" w:ascii="Courier New" w:hAnsi="Courier New"/>
      </w:rPr>
    </w:lvl>
    <w:lvl w:ilvl="8" w:tplc="04090005" w:tentative="1">
      <w:start w:val="1"/>
      <w:numFmt w:val="bullet"/>
      <w:lvlText w:val=""/>
      <w:lvlJc w:val="left"/>
      <w:pPr>
        <w:ind w:left="6545" w:hanging="360"/>
      </w:pPr>
      <w:rPr>
        <w:rFonts w:hint="default" w:ascii="Wingdings" w:hAnsi="Wingdings"/>
      </w:rPr>
    </w:lvl>
  </w:abstractNum>
  <w:abstractNum w:abstractNumId="38" w15:restartNumberingAfterBreak="0">
    <w:nsid w:val="68BC4122"/>
    <w:multiLevelType w:val="hybridMultilevel"/>
    <w:tmpl w:val="63481A34"/>
    <w:lvl w:ilvl="0" w:tplc="2280C948">
      <w:start w:val="1"/>
      <w:numFmt w:val="bullet"/>
      <w:lvlText w:val=""/>
      <w:lvlJc w:val="left"/>
      <w:pPr>
        <w:ind w:left="720" w:hanging="360"/>
      </w:pPr>
      <w:rPr>
        <w:rFonts w:hint="default" w:ascii="Courier New" w:hAnsi="Courier New"/>
      </w:rPr>
    </w:lvl>
    <w:lvl w:ilvl="1" w:tplc="2280C948">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8C81AA0"/>
    <w:multiLevelType w:val="hybridMultilevel"/>
    <w:tmpl w:val="5ACE29A0"/>
    <w:lvl w:ilvl="0" w:tplc="0809000F">
      <w:start w:val="1"/>
      <w:numFmt w:val="decimal"/>
      <w:lvlText w:val="%1."/>
      <w:lvlJc w:val="left"/>
      <w:pPr>
        <w:ind w:left="502" w:hanging="360"/>
      </w:pPr>
      <w:rPr>
        <w:rFonts w:hint="default"/>
      </w:rPr>
    </w:lvl>
    <w:lvl w:ilvl="1" w:tplc="08090017">
      <w:start w:val="1"/>
      <w:numFmt w:val="lowerLetter"/>
      <w:lvlText w:val="%2)"/>
      <w:lvlJc w:val="left"/>
      <w:pPr>
        <w:ind w:left="785" w:hanging="360"/>
      </w:pPr>
      <w:rPr>
        <w:rFonts w:hint="default"/>
      </w:rPr>
    </w:lvl>
    <w:lvl w:ilvl="2" w:tplc="08090005">
      <w:start w:val="1"/>
      <w:numFmt w:val="bullet"/>
      <w:lvlText w:val=""/>
      <w:lvlJc w:val="left"/>
      <w:pPr>
        <w:ind w:left="1210" w:hanging="360"/>
      </w:pPr>
      <w:rPr>
        <w:rFonts w:hint="default" w:ascii="Wingdings" w:hAnsi="Wingdings"/>
      </w:rPr>
    </w:lvl>
    <w:lvl w:ilvl="3" w:tplc="08090003">
      <w:start w:val="1"/>
      <w:numFmt w:val="bullet"/>
      <w:lvlText w:val="o"/>
      <w:lvlJc w:val="left"/>
      <w:pPr>
        <w:ind w:left="2202" w:hanging="360"/>
      </w:pPr>
      <w:rPr>
        <w:rFonts w:hint="default" w:ascii="Courier New" w:hAnsi="Courier New" w:cs="Courier New"/>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40" w15:restartNumberingAfterBreak="0">
    <w:nsid w:val="72A44E91"/>
    <w:multiLevelType w:val="hybridMultilevel"/>
    <w:tmpl w:val="493CF9D4"/>
    <w:lvl w:ilvl="0" w:tplc="08090003">
      <w:start w:val="1"/>
      <w:numFmt w:val="bullet"/>
      <w:lvlText w:val="o"/>
      <w:lvlJc w:val="left"/>
      <w:pPr>
        <w:ind w:left="785" w:hanging="360"/>
      </w:pPr>
      <w:rPr>
        <w:rFonts w:hint="default" w:ascii="Courier New" w:hAnsi="Courier New" w:cs="Courier New"/>
      </w:rPr>
    </w:lvl>
    <w:lvl w:ilvl="1" w:tplc="08090003">
      <w:start w:val="1"/>
      <w:numFmt w:val="bullet"/>
      <w:lvlText w:val="o"/>
      <w:lvlJc w:val="left"/>
      <w:pPr>
        <w:ind w:left="1505" w:hanging="360"/>
      </w:pPr>
      <w:rPr>
        <w:rFonts w:hint="default" w:ascii="Courier New" w:hAnsi="Courier New" w:cs="Courier New"/>
      </w:rPr>
    </w:lvl>
    <w:lvl w:ilvl="2" w:tplc="08090005" w:tentative="1">
      <w:start w:val="1"/>
      <w:numFmt w:val="bullet"/>
      <w:lvlText w:val=""/>
      <w:lvlJc w:val="left"/>
      <w:pPr>
        <w:ind w:left="2225" w:hanging="360"/>
      </w:pPr>
      <w:rPr>
        <w:rFonts w:hint="default" w:ascii="Wingdings" w:hAnsi="Wingdings"/>
      </w:rPr>
    </w:lvl>
    <w:lvl w:ilvl="3" w:tplc="08090001" w:tentative="1">
      <w:start w:val="1"/>
      <w:numFmt w:val="bullet"/>
      <w:lvlText w:val=""/>
      <w:lvlJc w:val="left"/>
      <w:pPr>
        <w:ind w:left="2945" w:hanging="360"/>
      </w:pPr>
      <w:rPr>
        <w:rFonts w:hint="default" w:ascii="Symbol" w:hAnsi="Symbol"/>
      </w:rPr>
    </w:lvl>
    <w:lvl w:ilvl="4" w:tplc="08090003" w:tentative="1">
      <w:start w:val="1"/>
      <w:numFmt w:val="bullet"/>
      <w:lvlText w:val="o"/>
      <w:lvlJc w:val="left"/>
      <w:pPr>
        <w:ind w:left="3665" w:hanging="360"/>
      </w:pPr>
      <w:rPr>
        <w:rFonts w:hint="default" w:ascii="Courier New" w:hAnsi="Courier New" w:cs="Courier New"/>
      </w:rPr>
    </w:lvl>
    <w:lvl w:ilvl="5" w:tplc="08090005" w:tentative="1">
      <w:start w:val="1"/>
      <w:numFmt w:val="bullet"/>
      <w:lvlText w:val=""/>
      <w:lvlJc w:val="left"/>
      <w:pPr>
        <w:ind w:left="4385" w:hanging="360"/>
      </w:pPr>
      <w:rPr>
        <w:rFonts w:hint="default" w:ascii="Wingdings" w:hAnsi="Wingdings"/>
      </w:rPr>
    </w:lvl>
    <w:lvl w:ilvl="6" w:tplc="08090001" w:tentative="1">
      <w:start w:val="1"/>
      <w:numFmt w:val="bullet"/>
      <w:lvlText w:val=""/>
      <w:lvlJc w:val="left"/>
      <w:pPr>
        <w:ind w:left="5105" w:hanging="360"/>
      </w:pPr>
      <w:rPr>
        <w:rFonts w:hint="default" w:ascii="Symbol" w:hAnsi="Symbol"/>
      </w:rPr>
    </w:lvl>
    <w:lvl w:ilvl="7" w:tplc="08090003" w:tentative="1">
      <w:start w:val="1"/>
      <w:numFmt w:val="bullet"/>
      <w:lvlText w:val="o"/>
      <w:lvlJc w:val="left"/>
      <w:pPr>
        <w:ind w:left="5825" w:hanging="360"/>
      </w:pPr>
      <w:rPr>
        <w:rFonts w:hint="default" w:ascii="Courier New" w:hAnsi="Courier New" w:cs="Courier New"/>
      </w:rPr>
    </w:lvl>
    <w:lvl w:ilvl="8" w:tplc="08090005" w:tentative="1">
      <w:start w:val="1"/>
      <w:numFmt w:val="bullet"/>
      <w:lvlText w:val=""/>
      <w:lvlJc w:val="left"/>
      <w:pPr>
        <w:ind w:left="6545" w:hanging="360"/>
      </w:pPr>
      <w:rPr>
        <w:rFonts w:hint="default" w:ascii="Wingdings" w:hAnsi="Wingdings"/>
      </w:rPr>
    </w:lvl>
  </w:abstractNum>
  <w:abstractNum w:abstractNumId="41" w15:restartNumberingAfterBreak="0">
    <w:nsid w:val="75BB4909"/>
    <w:multiLevelType w:val="hybridMultilevel"/>
    <w:tmpl w:val="5298FB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62A7FBD"/>
    <w:multiLevelType w:val="hybridMultilevel"/>
    <w:tmpl w:val="7A466AEA"/>
    <w:lvl w:ilvl="0" w:tplc="08090003">
      <w:start w:val="1"/>
      <w:numFmt w:val="bullet"/>
      <w:lvlText w:val="o"/>
      <w:lvlJc w:val="left"/>
      <w:pPr>
        <w:ind w:left="1077" w:hanging="360"/>
      </w:pPr>
      <w:rPr>
        <w:rFonts w:hint="default" w:ascii="Courier New" w:hAnsi="Courier New" w:cs="Courier New"/>
      </w:rPr>
    </w:lvl>
    <w:lvl w:ilvl="1" w:tplc="08090003">
      <w:start w:val="1"/>
      <w:numFmt w:val="bullet"/>
      <w:lvlText w:val="o"/>
      <w:lvlJc w:val="left"/>
      <w:pPr>
        <w:ind w:left="1797" w:hanging="360"/>
      </w:pPr>
      <w:rPr>
        <w:rFonts w:hint="default" w:ascii="Courier New" w:hAnsi="Courier New" w:cs="Courier New"/>
      </w:rPr>
    </w:lvl>
    <w:lvl w:ilvl="2" w:tplc="08090005">
      <w:start w:val="1"/>
      <w:numFmt w:val="bullet"/>
      <w:lvlText w:val=""/>
      <w:lvlJc w:val="left"/>
      <w:pPr>
        <w:ind w:left="1211"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43" w15:restartNumberingAfterBreak="0">
    <w:nsid w:val="7D1A32FB"/>
    <w:multiLevelType w:val="multilevel"/>
    <w:tmpl w:val="0F6C1BAE"/>
    <w:lvl w:ilvl="0">
      <w:start w:val="1"/>
      <w:numFmt w:val="decimal"/>
      <w:lvlText w:val="%1."/>
      <w:lvlJc w:val="left"/>
      <w:pPr>
        <w:ind w:left="360" w:hanging="360"/>
      </w:pPr>
    </w:lvl>
    <w:lvl w:ilvl="1">
      <w:start w:val="1"/>
      <w:numFmt w:val="bullet"/>
      <w:lvlText w:val=""/>
      <w:lvlJc w:val="left"/>
      <w:pPr>
        <w:ind w:left="792" w:hanging="432"/>
      </w:pPr>
      <w:rPr>
        <w:rFonts w:hint="default" w:ascii="Symbol" w:hAnsi="Symbo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9"/>
  </w:num>
  <w:num w:numId="3">
    <w:abstractNumId w:val="34"/>
  </w:num>
  <w:num w:numId="4">
    <w:abstractNumId w:val="29"/>
  </w:num>
  <w:num w:numId="5">
    <w:abstractNumId w:val="16"/>
  </w:num>
  <w:num w:numId="6">
    <w:abstractNumId w:val="16"/>
  </w:num>
  <w:num w:numId="7">
    <w:abstractNumId w:val="3"/>
  </w:num>
  <w:num w:numId="8">
    <w:abstractNumId w:val="25"/>
  </w:num>
  <w:num w:numId="9">
    <w:abstractNumId w:val="38"/>
  </w:num>
  <w:num w:numId="10">
    <w:abstractNumId w:val="24"/>
  </w:num>
  <w:num w:numId="11">
    <w:abstractNumId w:val="41"/>
  </w:num>
  <w:num w:numId="12">
    <w:abstractNumId w:val="2"/>
  </w:num>
  <w:num w:numId="13">
    <w:abstractNumId w:val="32"/>
  </w:num>
  <w:num w:numId="14">
    <w:abstractNumId w:val="6"/>
  </w:num>
  <w:num w:numId="15">
    <w:abstractNumId w:val="14"/>
  </w:num>
  <w:num w:numId="16">
    <w:abstractNumId w:val="37"/>
  </w:num>
  <w:num w:numId="17">
    <w:abstractNumId w:val="35"/>
  </w:num>
  <w:num w:numId="18">
    <w:abstractNumId w:val="20"/>
  </w:num>
  <w:num w:numId="19">
    <w:abstractNumId w:val="8"/>
  </w:num>
  <w:num w:numId="20">
    <w:abstractNumId w:val="36"/>
  </w:num>
  <w:num w:numId="21">
    <w:abstractNumId w:val="19"/>
  </w:num>
  <w:num w:numId="22">
    <w:abstractNumId w:val="31"/>
  </w:num>
  <w:num w:numId="23">
    <w:abstractNumId w:val="5"/>
  </w:num>
  <w:num w:numId="24">
    <w:abstractNumId w:val="21"/>
  </w:num>
  <w:num w:numId="25">
    <w:abstractNumId w:val="43"/>
  </w:num>
  <w:num w:numId="26">
    <w:abstractNumId w:val="23"/>
  </w:num>
  <w:num w:numId="27">
    <w:abstractNumId w:val="28"/>
  </w:num>
  <w:num w:numId="28">
    <w:abstractNumId w:val="7"/>
  </w:num>
  <w:num w:numId="29">
    <w:abstractNumId w:val="33"/>
  </w:num>
  <w:num w:numId="30">
    <w:abstractNumId w:val="12"/>
  </w:num>
  <w:num w:numId="31">
    <w:abstractNumId w:val="1"/>
  </w:num>
  <w:num w:numId="32">
    <w:abstractNumId w:val="11"/>
  </w:num>
  <w:num w:numId="33">
    <w:abstractNumId w:val="13"/>
  </w:num>
  <w:num w:numId="34">
    <w:abstractNumId w:val="18"/>
  </w:num>
  <w:num w:numId="35">
    <w:abstractNumId w:val="10"/>
  </w:num>
  <w:num w:numId="36">
    <w:abstractNumId w:val="39"/>
  </w:num>
  <w:num w:numId="37">
    <w:abstractNumId w:val="22"/>
  </w:num>
  <w:num w:numId="38">
    <w:abstractNumId w:val="30"/>
  </w:num>
  <w:num w:numId="39">
    <w:abstractNumId w:val="40"/>
  </w:num>
  <w:num w:numId="40">
    <w:abstractNumId w:val="17"/>
  </w:num>
  <w:num w:numId="41">
    <w:abstractNumId w:val="42"/>
  </w:num>
  <w:num w:numId="42">
    <w:abstractNumId w:val="4"/>
  </w:num>
  <w:num w:numId="43">
    <w:abstractNumId w:val="15"/>
  </w:num>
  <w:num w:numId="44">
    <w:abstractNumId w:val="8"/>
    <w:lvlOverride w:ilvl="0">
      <w:startOverride w:val="1"/>
    </w:lvlOverride>
    <w:lvlOverride w:ilvl="1"/>
    <w:lvlOverride w:ilvl="2"/>
    <w:lvlOverride w:ilvl="3"/>
    <w:lvlOverride w:ilvl="4"/>
    <w:lvlOverride w:ilvl="5"/>
    <w:lvlOverride w:ilvl="6"/>
    <w:lvlOverride w:ilvl="7"/>
    <w:lvlOverride w:ilvl="8"/>
  </w:num>
  <w:num w:numId="45">
    <w:abstractNumId w:val="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30"/>
  <w:revisionView w:formatting="0"/>
  <w:trackRevisions w:val="false"/>
  <w:defaultTabStop w:val="720"/>
  <w:characterSpacingControl w:val="doNotCompress"/>
  <w:hdrShapeDefaults>
    <o:shapedefaults v:ext="edit" spidmax="17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20C"/>
    <w:rsid w:val="00000CC9"/>
    <w:rsid w:val="000041AD"/>
    <w:rsid w:val="00007E2B"/>
    <w:rsid w:val="000335C8"/>
    <w:rsid w:val="00034156"/>
    <w:rsid w:val="00061FF1"/>
    <w:rsid w:val="00062632"/>
    <w:rsid w:val="00063A92"/>
    <w:rsid w:val="00064C99"/>
    <w:rsid w:val="00065959"/>
    <w:rsid w:val="00066FB7"/>
    <w:rsid w:val="0007499C"/>
    <w:rsid w:val="00082B53"/>
    <w:rsid w:val="00082C71"/>
    <w:rsid w:val="00092832"/>
    <w:rsid w:val="00092F6C"/>
    <w:rsid w:val="00094349"/>
    <w:rsid w:val="000A35CA"/>
    <w:rsid w:val="000A39B1"/>
    <w:rsid w:val="000B0277"/>
    <w:rsid w:val="000B122F"/>
    <w:rsid w:val="000B53AE"/>
    <w:rsid w:val="000B6D6A"/>
    <w:rsid w:val="000C091D"/>
    <w:rsid w:val="000C122F"/>
    <w:rsid w:val="000C1276"/>
    <w:rsid w:val="000C187F"/>
    <w:rsid w:val="000D10B4"/>
    <w:rsid w:val="000D1182"/>
    <w:rsid w:val="000D398C"/>
    <w:rsid w:val="000E0C1E"/>
    <w:rsid w:val="000E3206"/>
    <w:rsid w:val="000E33A3"/>
    <w:rsid w:val="000E7787"/>
    <w:rsid w:val="000F2ADA"/>
    <w:rsid w:val="00115634"/>
    <w:rsid w:val="001228EA"/>
    <w:rsid w:val="0013080F"/>
    <w:rsid w:val="0013272F"/>
    <w:rsid w:val="0014194C"/>
    <w:rsid w:val="00141AED"/>
    <w:rsid w:val="00150C96"/>
    <w:rsid w:val="001526B1"/>
    <w:rsid w:val="001715FF"/>
    <w:rsid w:val="00180B0C"/>
    <w:rsid w:val="00181A26"/>
    <w:rsid w:val="00184665"/>
    <w:rsid w:val="0018483E"/>
    <w:rsid w:val="001A1ECA"/>
    <w:rsid w:val="001C593B"/>
    <w:rsid w:val="001C6AD0"/>
    <w:rsid w:val="001D33D7"/>
    <w:rsid w:val="001D701A"/>
    <w:rsid w:val="001D7785"/>
    <w:rsid w:val="001F407F"/>
    <w:rsid w:val="001F4F47"/>
    <w:rsid w:val="001F55CE"/>
    <w:rsid w:val="00213478"/>
    <w:rsid w:val="00226D7B"/>
    <w:rsid w:val="00241452"/>
    <w:rsid w:val="00241CB1"/>
    <w:rsid w:val="00242C19"/>
    <w:rsid w:val="00244A00"/>
    <w:rsid w:val="00252B07"/>
    <w:rsid w:val="002537D2"/>
    <w:rsid w:val="002602D8"/>
    <w:rsid w:val="002630C1"/>
    <w:rsid w:val="00263C8C"/>
    <w:rsid w:val="0026633A"/>
    <w:rsid w:val="00272875"/>
    <w:rsid w:val="00283BFB"/>
    <w:rsid w:val="00287370"/>
    <w:rsid w:val="00287B03"/>
    <w:rsid w:val="0029184E"/>
    <w:rsid w:val="0029432C"/>
    <w:rsid w:val="00296622"/>
    <w:rsid w:val="002B7C1D"/>
    <w:rsid w:val="002C283E"/>
    <w:rsid w:val="002C5A8B"/>
    <w:rsid w:val="002C6F01"/>
    <w:rsid w:val="002C7183"/>
    <w:rsid w:val="002D1AC2"/>
    <w:rsid w:val="002D243E"/>
    <w:rsid w:val="002D444C"/>
    <w:rsid w:val="002D4CFA"/>
    <w:rsid w:val="002D6613"/>
    <w:rsid w:val="002E6CF8"/>
    <w:rsid w:val="002F631A"/>
    <w:rsid w:val="002F6F59"/>
    <w:rsid w:val="00307249"/>
    <w:rsid w:val="003154DF"/>
    <w:rsid w:val="00331208"/>
    <w:rsid w:val="00331F0C"/>
    <w:rsid w:val="00332841"/>
    <w:rsid w:val="0033754D"/>
    <w:rsid w:val="00342380"/>
    <w:rsid w:val="003424D2"/>
    <w:rsid w:val="00345657"/>
    <w:rsid w:val="00356881"/>
    <w:rsid w:val="003922C2"/>
    <w:rsid w:val="0039237A"/>
    <w:rsid w:val="003948B7"/>
    <w:rsid w:val="003A0842"/>
    <w:rsid w:val="003A3CAD"/>
    <w:rsid w:val="003A75EE"/>
    <w:rsid w:val="003B2C55"/>
    <w:rsid w:val="003C1671"/>
    <w:rsid w:val="003C3AA3"/>
    <w:rsid w:val="003C6838"/>
    <w:rsid w:val="003C6D4D"/>
    <w:rsid w:val="003C749B"/>
    <w:rsid w:val="003E3B20"/>
    <w:rsid w:val="00416AB0"/>
    <w:rsid w:val="00426FD3"/>
    <w:rsid w:val="00443CC5"/>
    <w:rsid w:val="00455CC8"/>
    <w:rsid w:val="00473B04"/>
    <w:rsid w:val="00474517"/>
    <w:rsid w:val="00474856"/>
    <w:rsid w:val="0048138F"/>
    <w:rsid w:val="004842C7"/>
    <w:rsid w:val="00487ADD"/>
    <w:rsid w:val="004956A4"/>
    <w:rsid w:val="00497008"/>
    <w:rsid w:val="004B4FB3"/>
    <w:rsid w:val="004B5DF3"/>
    <w:rsid w:val="004C4C9B"/>
    <w:rsid w:val="004C775D"/>
    <w:rsid w:val="004D1F13"/>
    <w:rsid w:val="004D24C3"/>
    <w:rsid w:val="004D2ACE"/>
    <w:rsid w:val="004D5F1B"/>
    <w:rsid w:val="004E450B"/>
    <w:rsid w:val="004F590A"/>
    <w:rsid w:val="004F7402"/>
    <w:rsid w:val="00504C76"/>
    <w:rsid w:val="00510928"/>
    <w:rsid w:val="00510972"/>
    <w:rsid w:val="00512B00"/>
    <w:rsid w:val="00514346"/>
    <w:rsid w:val="00537846"/>
    <w:rsid w:val="00560D26"/>
    <w:rsid w:val="00563ED3"/>
    <w:rsid w:val="00570D8E"/>
    <w:rsid w:val="00577E22"/>
    <w:rsid w:val="00580575"/>
    <w:rsid w:val="00591B7F"/>
    <w:rsid w:val="005A34BF"/>
    <w:rsid w:val="005B61AB"/>
    <w:rsid w:val="005C177D"/>
    <w:rsid w:val="005C6B21"/>
    <w:rsid w:val="005C76EC"/>
    <w:rsid w:val="005D0A96"/>
    <w:rsid w:val="005D272F"/>
    <w:rsid w:val="005D67F8"/>
    <w:rsid w:val="005E0694"/>
    <w:rsid w:val="005F6C10"/>
    <w:rsid w:val="00603081"/>
    <w:rsid w:val="00610293"/>
    <w:rsid w:val="00612A6D"/>
    <w:rsid w:val="00612CF7"/>
    <w:rsid w:val="00625129"/>
    <w:rsid w:val="00627836"/>
    <w:rsid w:val="0063019D"/>
    <w:rsid w:val="0063271C"/>
    <w:rsid w:val="00635B9C"/>
    <w:rsid w:val="00636962"/>
    <w:rsid w:val="00644B56"/>
    <w:rsid w:val="0064590D"/>
    <w:rsid w:val="00647B1F"/>
    <w:rsid w:val="00652B16"/>
    <w:rsid w:val="00655787"/>
    <w:rsid w:val="00656312"/>
    <w:rsid w:val="00656C34"/>
    <w:rsid w:val="006720D3"/>
    <w:rsid w:val="006752E4"/>
    <w:rsid w:val="00684E16"/>
    <w:rsid w:val="00687340"/>
    <w:rsid w:val="00692744"/>
    <w:rsid w:val="006A3528"/>
    <w:rsid w:val="006B0964"/>
    <w:rsid w:val="006B571D"/>
    <w:rsid w:val="006C0122"/>
    <w:rsid w:val="006C2247"/>
    <w:rsid w:val="006E0437"/>
    <w:rsid w:val="006E0B69"/>
    <w:rsid w:val="0070292E"/>
    <w:rsid w:val="0070372B"/>
    <w:rsid w:val="00710D43"/>
    <w:rsid w:val="00720C99"/>
    <w:rsid w:val="007215CA"/>
    <w:rsid w:val="007220A4"/>
    <w:rsid w:val="00722560"/>
    <w:rsid w:val="0072691E"/>
    <w:rsid w:val="0072745D"/>
    <w:rsid w:val="007300C4"/>
    <w:rsid w:val="0073349D"/>
    <w:rsid w:val="00760323"/>
    <w:rsid w:val="0076178D"/>
    <w:rsid w:val="00767858"/>
    <w:rsid w:val="00771E61"/>
    <w:rsid w:val="00785A85"/>
    <w:rsid w:val="007924E3"/>
    <w:rsid w:val="00792978"/>
    <w:rsid w:val="007A26A7"/>
    <w:rsid w:val="007A4146"/>
    <w:rsid w:val="007B2671"/>
    <w:rsid w:val="007C4588"/>
    <w:rsid w:val="007E279E"/>
    <w:rsid w:val="007E66A2"/>
    <w:rsid w:val="007F2F5C"/>
    <w:rsid w:val="00811923"/>
    <w:rsid w:val="00812A05"/>
    <w:rsid w:val="00817054"/>
    <w:rsid w:val="008218D1"/>
    <w:rsid w:val="00831BD9"/>
    <w:rsid w:val="00831C53"/>
    <w:rsid w:val="00835404"/>
    <w:rsid w:val="00837D1E"/>
    <w:rsid w:val="00856EA9"/>
    <w:rsid w:val="00861E4E"/>
    <w:rsid w:val="00862910"/>
    <w:rsid w:val="00863A6F"/>
    <w:rsid w:val="00865EF9"/>
    <w:rsid w:val="00883591"/>
    <w:rsid w:val="00887DDE"/>
    <w:rsid w:val="008958C4"/>
    <w:rsid w:val="008A11E3"/>
    <w:rsid w:val="008A5C45"/>
    <w:rsid w:val="008B07D1"/>
    <w:rsid w:val="008B1E59"/>
    <w:rsid w:val="008D4F36"/>
    <w:rsid w:val="008F4149"/>
    <w:rsid w:val="0091558F"/>
    <w:rsid w:val="00925B14"/>
    <w:rsid w:val="00933F5A"/>
    <w:rsid w:val="00945F70"/>
    <w:rsid w:val="00952D5D"/>
    <w:rsid w:val="009537E1"/>
    <w:rsid w:val="0095385F"/>
    <w:rsid w:val="009675E4"/>
    <w:rsid w:val="00974DF6"/>
    <w:rsid w:val="0097593B"/>
    <w:rsid w:val="00980ECD"/>
    <w:rsid w:val="00980FEE"/>
    <w:rsid w:val="00991D3C"/>
    <w:rsid w:val="00997337"/>
    <w:rsid w:val="009A6964"/>
    <w:rsid w:val="009B0A4A"/>
    <w:rsid w:val="009C10AF"/>
    <w:rsid w:val="009D041D"/>
    <w:rsid w:val="009E2C6D"/>
    <w:rsid w:val="009E3BBE"/>
    <w:rsid w:val="009E7EE9"/>
    <w:rsid w:val="009F273B"/>
    <w:rsid w:val="00A01023"/>
    <w:rsid w:val="00A012D2"/>
    <w:rsid w:val="00A119D7"/>
    <w:rsid w:val="00A1276C"/>
    <w:rsid w:val="00A2022C"/>
    <w:rsid w:val="00A33403"/>
    <w:rsid w:val="00A54BDD"/>
    <w:rsid w:val="00A618B5"/>
    <w:rsid w:val="00A66A1F"/>
    <w:rsid w:val="00A742C8"/>
    <w:rsid w:val="00A81A76"/>
    <w:rsid w:val="00A81B05"/>
    <w:rsid w:val="00A9149B"/>
    <w:rsid w:val="00A92BF9"/>
    <w:rsid w:val="00AA26F4"/>
    <w:rsid w:val="00AA73CF"/>
    <w:rsid w:val="00AB625C"/>
    <w:rsid w:val="00AC77A8"/>
    <w:rsid w:val="00AD68EF"/>
    <w:rsid w:val="00AE2C60"/>
    <w:rsid w:val="00AE6929"/>
    <w:rsid w:val="00AF5B3B"/>
    <w:rsid w:val="00B014DE"/>
    <w:rsid w:val="00B02088"/>
    <w:rsid w:val="00B04FD7"/>
    <w:rsid w:val="00B056FD"/>
    <w:rsid w:val="00B17201"/>
    <w:rsid w:val="00B17A10"/>
    <w:rsid w:val="00B17E3F"/>
    <w:rsid w:val="00B231D9"/>
    <w:rsid w:val="00B23B69"/>
    <w:rsid w:val="00B32594"/>
    <w:rsid w:val="00B33EC0"/>
    <w:rsid w:val="00B45FF7"/>
    <w:rsid w:val="00B53AB5"/>
    <w:rsid w:val="00B55584"/>
    <w:rsid w:val="00B56521"/>
    <w:rsid w:val="00B57A06"/>
    <w:rsid w:val="00B57AA7"/>
    <w:rsid w:val="00B62637"/>
    <w:rsid w:val="00B64866"/>
    <w:rsid w:val="00B75E7D"/>
    <w:rsid w:val="00B76EB2"/>
    <w:rsid w:val="00B80851"/>
    <w:rsid w:val="00B8577B"/>
    <w:rsid w:val="00B86633"/>
    <w:rsid w:val="00B928E7"/>
    <w:rsid w:val="00B93599"/>
    <w:rsid w:val="00BA0F82"/>
    <w:rsid w:val="00BA6455"/>
    <w:rsid w:val="00BB4D27"/>
    <w:rsid w:val="00BD4480"/>
    <w:rsid w:val="00C10392"/>
    <w:rsid w:val="00C20482"/>
    <w:rsid w:val="00C2056A"/>
    <w:rsid w:val="00C22ACF"/>
    <w:rsid w:val="00C33259"/>
    <w:rsid w:val="00C40CA1"/>
    <w:rsid w:val="00C44CF7"/>
    <w:rsid w:val="00C46467"/>
    <w:rsid w:val="00C46D2C"/>
    <w:rsid w:val="00C47583"/>
    <w:rsid w:val="00C5144E"/>
    <w:rsid w:val="00C6168E"/>
    <w:rsid w:val="00C67110"/>
    <w:rsid w:val="00C7501F"/>
    <w:rsid w:val="00C8248C"/>
    <w:rsid w:val="00C867B8"/>
    <w:rsid w:val="00C90B55"/>
    <w:rsid w:val="00C92567"/>
    <w:rsid w:val="00C94290"/>
    <w:rsid w:val="00C94A39"/>
    <w:rsid w:val="00CA74E5"/>
    <w:rsid w:val="00CB034C"/>
    <w:rsid w:val="00CD14FD"/>
    <w:rsid w:val="00CD1513"/>
    <w:rsid w:val="00CE0E80"/>
    <w:rsid w:val="00D05796"/>
    <w:rsid w:val="00D14353"/>
    <w:rsid w:val="00D16D62"/>
    <w:rsid w:val="00D41E4B"/>
    <w:rsid w:val="00D47503"/>
    <w:rsid w:val="00D64866"/>
    <w:rsid w:val="00D72025"/>
    <w:rsid w:val="00D745B7"/>
    <w:rsid w:val="00D76B5A"/>
    <w:rsid w:val="00DA7C32"/>
    <w:rsid w:val="00DD01E4"/>
    <w:rsid w:val="00DD3210"/>
    <w:rsid w:val="00DD3D80"/>
    <w:rsid w:val="00DF2AA0"/>
    <w:rsid w:val="00E0182E"/>
    <w:rsid w:val="00E04A86"/>
    <w:rsid w:val="00E050F2"/>
    <w:rsid w:val="00E2402B"/>
    <w:rsid w:val="00E26BA3"/>
    <w:rsid w:val="00E368DF"/>
    <w:rsid w:val="00E378C1"/>
    <w:rsid w:val="00E41662"/>
    <w:rsid w:val="00E500BC"/>
    <w:rsid w:val="00E50F36"/>
    <w:rsid w:val="00E63613"/>
    <w:rsid w:val="00E656F7"/>
    <w:rsid w:val="00E751FA"/>
    <w:rsid w:val="00E83C8D"/>
    <w:rsid w:val="00E86DD2"/>
    <w:rsid w:val="00E9269C"/>
    <w:rsid w:val="00E974A8"/>
    <w:rsid w:val="00EA1323"/>
    <w:rsid w:val="00EA5C38"/>
    <w:rsid w:val="00EB2C86"/>
    <w:rsid w:val="00EB468F"/>
    <w:rsid w:val="00EC312E"/>
    <w:rsid w:val="00EE0CCE"/>
    <w:rsid w:val="00EF23F1"/>
    <w:rsid w:val="00EF35FA"/>
    <w:rsid w:val="00EF78B1"/>
    <w:rsid w:val="00F008D9"/>
    <w:rsid w:val="00F04A6F"/>
    <w:rsid w:val="00F07E43"/>
    <w:rsid w:val="00F30A03"/>
    <w:rsid w:val="00F45C4A"/>
    <w:rsid w:val="00F5220C"/>
    <w:rsid w:val="00F62041"/>
    <w:rsid w:val="00F62852"/>
    <w:rsid w:val="00F668BE"/>
    <w:rsid w:val="00F66E92"/>
    <w:rsid w:val="00F7625D"/>
    <w:rsid w:val="00F7755A"/>
    <w:rsid w:val="00F7764C"/>
    <w:rsid w:val="00F81A6A"/>
    <w:rsid w:val="00F836B1"/>
    <w:rsid w:val="00F83989"/>
    <w:rsid w:val="00F85B00"/>
    <w:rsid w:val="00F875A1"/>
    <w:rsid w:val="00FA1A45"/>
    <w:rsid w:val="00FA5706"/>
    <w:rsid w:val="00FA6A75"/>
    <w:rsid w:val="00FB23F1"/>
    <w:rsid w:val="00FC2862"/>
    <w:rsid w:val="00FC2961"/>
    <w:rsid w:val="00FC6DDC"/>
    <w:rsid w:val="00FD15F5"/>
    <w:rsid w:val="00FE15C2"/>
    <w:rsid w:val="00FE1F9E"/>
    <w:rsid w:val="00FE5799"/>
    <w:rsid w:val="00FF65CE"/>
    <w:rsid w:val="014C51E8"/>
    <w:rsid w:val="0196AFE4"/>
    <w:rsid w:val="026A000E"/>
    <w:rsid w:val="02861198"/>
    <w:rsid w:val="03FDE772"/>
    <w:rsid w:val="043B78FD"/>
    <w:rsid w:val="052CBE37"/>
    <w:rsid w:val="05A115BE"/>
    <w:rsid w:val="05DCC0D5"/>
    <w:rsid w:val="063905FA"/>
    <w:rsid w:val="0878E2FA"/>
    <w:rsid w:val="08C67713"/>
    <w:rsid w:val="09443891"/>
    <w:rsid w:val="094F2A5D"/>
    <w:rsid w:val="09A3B76C"/>
    <w:rsid w:val="0CABE200"/>
    <w:rsid w:val="0CFA9BFF"/>
    <w:rsid w:val="0EDE3568"/>
    <w:rsid w:val="0F828ED9"/>
    <w:rsid w:val="1166834E"/>
    <w:rsid w:val="11E917BD"/>
    <w:rsid w:val="12BE19A7"/>
    <w:rsid w:val="1375A2E5"/>
    <w:rsid w:val="13A730D0"/>
    <w:rsid w:val="1464968D"/>
    <w:rsid w:val="14CC39B3"/>
    <w:rsid w:val="16ECE4FE"/>
    <w:rsid w:val="1751BCD4"/>
    <w:rsid w:val="18B8EA17"/>
    <w:rsid w:val="1B0B46AA"/>
    <w:rsid w:val="1BF4934C"/>
    <w:rsid w:val="1D834D61"/>
    <w:rsid w:val="1DFA65D3"/>
    <w:rsid w:val="1F003BC4"/>
    <w:rsid w:val="208A62BA"/>
    <w:rsid w:val="20E06653"/>
    <w:rsid w:val="2113C1EE"/>
    <w:rsid w:val="216966D3"/>
    <w:rsid w:val="227E8134"/>
    <w:rsid w:val="22A0B374"/>
    <w:rsid w:val="237D26C9"/>
    <w:rsid w:val="23AC1C96"/>
    <w:rsid w:val="255A6574"/>
    <w:rsid w:val="27580B1D"/>
    <w:rsid w:val="27D74612"/>
    <w:rsid w:val="27E41759"/>
    <w:rsid w:val="29CF41B3"/>
    <w:rsid w:val="2ADD6206"/>
    <w:rsid w:val="2BC39E5A"/>
    <w:rsid w:val="2EAA1F2C"/>
    <w:rsid w:val="302B16B1"/>
    <w:rsid w:val="303D139A"/>
    <w:rsid w:val="305DD02B"/>
    <w:rsid w:val="3155F796"/>
    <w:rsid w:val="33B8A806"/>
    <w:rsid w:val="340DA51D"/>
    <w:rsid w:val="3463502F"/>
    <w:rsid w:val="357CEFEB"/>
    <w:rsid w:val="35A8DA1D"/>
    <w:rsid w:val="37E3F2DF"/>
    <w:rsid w:val="387C108D"/>
    <w:rsid w:val="38E972FA"/>
    <w:rsid w:val="3B499F87"/>
    <w:rsid w:val="3B50C01F"/>
    <w:rsid w:val="3B5D9547"/>
    <w:rsid w:val="3E9ED7FB"/>
    <w:rsid w:val="41617691"/>
    <w:rsid w:val="41B574B7"/>
    <w:rsid w:val="4228806C"/>
    <w:rsid w:val="4303F732"/>
    <w:rsid w:val="454334DF"/>
    <w:rsid w:val="454C2703"/>
    <w:rsid w:val="4AD4095A"/>
    <w:rsid w:val="4C357A30"/>
    <w:rsid w:val="4CE3FED3"/>
    <w:rsid w:val="4D115FF4"/>
    <w:rsid w:val="4D86C22B"/>
    <w:rsid w:val="4E72C9EA"/>
    <w:rsid w:val="4ECC9670"/>
    <w:rsid w:val="4ED8DB23"/>
    <w:rsid w:val="4F467AF5"/>
    <w:rsid w:val="50A1E0F5"/>
    <w:rsid w:val="51FB13A8"/>
    <w:rsid w:val="51FEC72F"/>
    <w:rsid w:val="53B67AC8"/>
    <w:rsid w:val="53B98A2B"/>
    <w:rsid w:val="549A7FE9"/>
    <w:rsid w:val="549F1EEF"/>
    <w:rsid w:val="54A3BC48"/>
    <w:rsid w:val="54D16685"/>
    <w:rsid w:val="54DF068B"/>
    <w:rsid w:val="5644B64D"/>
    <w:rsid w:val="56773C55"/>
    <w:rsid w:val="57173B01"/>
    <w:rsid w:val="581582A4"/>
    <w:rsid w:val="59136E82"/>
    <w:rsid w:val="594C4B79"/>
    <w:rsid w:val="5A9E0762"/>
    <w:rsid w:val="5BCD865E"/>
    <w:rsid w:val="5D22F14F"/>
    <w:rsid w:val="5D544934"/>
    <w:rsid w:val="5F0C260A"/>
    <w:rsid w:val="5F68FF51"/>
    <w:rsid w:val="5F8DC010"/>
    <w:rsid w:val="5FFA14DB"/>
    <w:rsid w:val="61D4E57C"/>
    <w:rsid w:val="6255C00B"/>
    <w:rsid w:val="632620C0"/>
    <w:rsid w:val="643B3646"/>
    <w:rsid w:val="646B1E35"/>
    <w:rsid w:val="66213FAB"/>
    <w:rsid w:val="66BACD2B"/>
    <w:rsid w:val="6700DEC4"/>
    <w:rsid w:val="67680056"/>
    <w:rsid w:val="678DE849"/>
    <w:rsid w:val="689D30B9"/>
    <w:rsid w:val="68A9F7EA"/>
    <w:rsid w:val="6A4F0F6A"/>
    <w:rsid w:val="6C5B95E3"/>
    <w:rsid w:val="6C7BC829"/>
    <w:rsid w:val="6DF74B22"/>
    <w:rsid w:val="6EB59704"/>
    <w:rsid w:val="70C9FAF4"/>
    <w:rsid w:val="7254DB57"/>
    <w:rsid w:val="72C510F1"/>
    <w:rsid w:val="72C77CF7"/>
    <w:rsid w:val="74F8DD8C"/>
    <w:rsid w:val="75102694"/>
    <w:rsid w:val="765C63EE"/>
    <w:rsid w:val="76DB045D"/>
    <w:rsid w:val="7749A90F"/>
    <w:rsid w:val="78E2D248"/>
    <w:rsid w:val="79239373"/>
    <w:rsid w:val="79AE29A6"/>
    <w:rsid w:val="79DA6019"/>
    <w:rsid w:val="79FBE204"/>
    <w:rsid w:val="7A793A34"/>
    <w:rsid w:val="7DF137D3"/>
    <w:rsid w:val="7EF3307C"/>
    <w:rsid w:val="7EF34C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2"/>
    </o:shapelayout>
  </w:shapeDefaults>
  <w:decimalSymbol w:val="."/>
  <w:listSeparator w:val=","/>
  <w14:docId w14:val="63CA8E8A"/>
  <w15:docId w15:val="{26B60B42-A153-4C32-A8DC-AE25CA239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Calibri" w:cs="Arial"/>
        <w:color w:val="000000"/>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spacing w:after="200" w:line="276" w:lineRule="auto"/>
    </w:pPr>
  </w:style>
  <w:style w:type="paragraph" w:styleId="Heading1">
    <w:name w:val="heading 1"/>
    <w:basedOn w:val="Normal"/>
    <w:next w:val="Normal"/>
    <w:link w:val="Heading1Char"/>
    <w:uiPriority w:val="9"/>
    <w:qFormat/>
    <w:rsid w:val="00C94A39"/>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92567"/>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80FEE"/>
    <w:pPr>
      <w:keepNext/>
      <w:keepLines/>
      <w:spacing w:before="40" w:after="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B2C55"/>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styleId="HeaderChar" w:customStyle="1">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styleId="FooterChar" w:customStyle="1">
    <w:name w:val="Footer Char"/>
    <w:basedOn w:val="DefaultParagraphFont"/>
    <w:link w:val="Footer"/>
    <w:uiPriority w:val="99"/>
    <w:rsid w:val="00F5220C"/>
  </w:style>
  <w:style w:type="paragraph" w:styleId="charity" w:customStyle="1">
    <w:name w:val="charity"/>
    <w:basedOn w:val="Normal"/>
    <w:rsid w:val="00EB2C86"/>
    <w:pPr>
      <w:spacing w:after="0" w:line="312" w:lineRule="atLeast"/>
      <w:ind w:left="450"/>
    </w:pPr>
    <w:rPr>
      <w:rFonts w:ascii="Times New Roman" w:hAnsi="Times New Roman" w:eastAsia="Times New Roman"/>
      <w:color w:val="999999"/>
      <w:szCs w:val="20"/>
    </w:rPr>
  </w:style>
  <w:style w:type="character" w:styleId="Hyperlink">
    <w:name w:val="Hyperlink"/>
    <w:basedOn w:val="DefaultParagraphFont"/>
    <w:unhideWhenUsed/>
    <w:rsid w:val="00A66A1F"/>
    <w:rPr>
      <w:color w:val="0000FF" w:themeColor="hyperlink"/>
      <w:u w:val="single"/>
    </w:rPr>
  </w:style>
  <w:style w:type="paragraph" w:styleId="ListParagraph">
    <w:name w:val="List Paragraph"/>
    <w:basedOn w:val="Normal"/>
    <w:uiPriority w:val="34"/>
    <w:qFormat/>
    <w:rsid w:val="00A66A1F"/>
    <w:pPr>
      <w:ind w:left="720"/>
      <w:contextualSpacing/>
    </w:pPr>
  </w:style>
  <w:style w:type="paragraph" w:styleId="BalloonText">
    <w:name w:val="Balloon Text"/>
    <w:basedOn w:val="Normal"/>
    <w:link w:val="BalloonTextChar"/>
    <w:uiPriority w:val="99"/>
    <w:semiHidden/>
    <w:unhideWhenUsed/>
    <w:rsid w:val="0034238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342380"/>
    <w:rPr>
      <w:rFonts w:ascii="Tahoma" w:hAnsi="Tahoma" w:cs="Tahoma"/>
      <w:sz w:val="16"/>
      <w:szCs w:val="16"/>
    </w:rPr>
  </w:style>
  <w:style w:type="table" w:styleId="TableGrid">
    <w:name w:val="Table Grid"/>
    <w:basedOn w:val="TableNormal"/>
    <w:uiPriority w:val="59"/>
    <w:rsid w:val="00063A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1F407F"/>
    <w:rPr>
      <w:sz w:val="16"/>
      <w:szCs w:val="16"/>
    </w:rPr>
  </w:style>
  <w:style w:type="paragraph" w:styleId="CommentText">
    <w:name w:val="annotation text"/>
    <w:basedOn w:val="Normal"/>
    <w:link w:val="CommentTextChar"/>
    <w:uiPriority w:val="99"/>
    <w:unhideWhenUsed/>
    <w:rsid w:val="001F407F"/>
    <w:pPr>
      <w:spacing w:line="240" w:lineRule="auto"/>
    </w:pPr>
    <w:rPr>
      <w:szCs w:val="20"/>
    </w:rPr>
  </w:style>
  <w:style w:type="character" w:styleId="CommentTextChar" w:customStyle="1">
    <w:name w:val="Comment Text Char"/>
    <w:basedOn w:val="DefaultParagraphFont"/>
    <w:link w:val="CommentText"/>
    <w:uiPriority w:val="99"/>
    <w:rsid w:val="001F407F"/>
    <w:rPr>
      <w:szCs w:val="20"/>
    </w:rPr>
  </w:style>
  <w:style w:type="character" w:styleId="Heading1Char" w:customStyle="1">
    <w:name w:val="Heading 1 Char"/>
    <w:basedOn w:val="DefaultParagraphFont"/>
    <w:link w:val="Heading1"/>
    <w:uiPriority w:val="9"/>
    <w:rsid w:val="00C94A39"/>
    <w:rPr>
      <w:rFonts w:asciiTheme="majorHAnsi" w:hAnsiTheme="majorHAnsi" w:eastAsiaTheme="majorEastAsia" w:cstheme="majorBidi"/>
      <w:color w:val="365F91" w:themeColor="accent1" w:themeShade="BF"/>
      <w:sz w:val="32"/>
      <w:szCs w:val="32"/>
    </w:rPr>
  </w:style>
  <w:style w:type="paragraph" w:styleId="checkboxindent" w:customStyle="1">
    <w:name w:val="checkbox indent"/>
    <w:basedOn w:val="Normal"/>
    <w:qFormat/>
    <w:rsid w:val="00C94A39"/>
    <w:pPr>
      <w:spacing w:before="20" w:after="20" w:line="245" w:lineRule="auto"/>
      <w:ind w:left="357" w:hanging="357"/>
    </w:pPr>
    <w:rPr>
      <w:rFonts w:asciiTheme="minorHAnsi" w:hAnsiTheme="minorHAnsi" w:eastAsiaTheme="minorHAnsi" w:cstheme="minorBidi"/>
      <w:color w:val="auto"/>
      <w:sz w:val="21"/>
      <w:lang w:val="en-US" w:eastAsia="en-US"/>
    </w:rPr>
  </w:style>
  <w:style w:type="paragraph" w:styleId="bullet" w:customStyle="1">
    <w:name w:val="bullet"/>
    <w:basedOn w:val="Normal"/>
    <w:rsid w:val="00C94A39"/>
    <w:pPr>
      <w:numPr>
        <w:numId w:val="13"/>
      </w:numPr>
      <w:spacing w:before="20" w:after="20" w:line="245" w:lineRule="auto"/>
      <w:ind w:left="538" w:hanging="181"/>
    </w:pPr>
    <w:rPr>
      <w:rFonts w:asciiTheme="minorHAnsi" w:hAnsiTheme="minorHAnsi" w:eastAsiaTheme="minorHAnsi" w:cstheme="minorBidi"/>
      <w:color w:val="auto"/>
      <w:sz w:val="21"/>
      <w:lang w:val="en-US" w:eastAsia="en-US"/>
    </w:rPr>
  </w:style>
  <w:style w:type="character" w:styleId="UnresolvedMention">
    <w:name w:val="Unresolved Mention"/>
    <w:basedOn w:val="DefaultParagraphFont"/>
    <w:uiPriority w:val="99"/>
    <w:semiHidden/>
    <w:unhideWhenUsed/>
    <w:rsid w:val="0030724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D444C"/>
    <w:rPr>
      <w:b/>
      <w:bCs/>
    </w:rPr>
  </w:style>
  <w:style w:type="character" w:styleId="CommentSubjectChar" w:customStyle="1">
    <w:name w:val="Comment Subject Char"/>
    <w:basedOn w:val="CommentTextChar"/>
    <w:link w:val="CommentSubject"/>
    <w:uiPriority w:val="99"/>
    <w:semiHidden/>
    <w:rsid w:val="002D444C"/>
    <w:rPr>
      <w:b/>
      <w:bCs/>
      <w:szCs w:val="20"/>
    </w:rPr>
  </w:style>
  <w:style w:type="character" w:styleId="Heading2Char" w:customStyle="1">
    <w:name w:val="Heading 2 Char"/>
    <w:basedOn w:val="DefaultParagraphFont"/>
    <w:link w:val="Heading2"/>
    <w:uiPriority w:val="9"/>
    <w:rsid w:val="00C92567"/>
    <w:rPr>
      <w:rFonts w:asciiTheme="majorHAnsi" w:hAnsiTheme="majorHAnsi" w:eastAsiaTheme="majorEastAsia" w:cstheme="majorBidi"/>
      <w:color w:val="365F91" w:themeColor="accent1" w:themeShade="BF"/>
      <w:sz w:val="26"/>
      <w:szCs w:val="26"/>
    </w:rPr>
  </w:style>
  <w:style w:type="character" w:styleId="Heading3Char" w:customStyle="1">
    <w:name w:val="Heading 3 Char"/>
    <w:basedOn w:val="DefaultParagraphFont"/>
    <w:link w:val="Heading3"/>
    <w:uiPriority w:val="9"/>
    <w:rsid w:val="00980FEE"/>
    <w:rPr>
      <w:rFonts w:asciiTheme="majorHAnsi" w:hAnsiTheme="majorHAnsi" w:eastAsiaTheme="majorEastAsia" w:cstheme="majorBidi"/>
      <w:color w:val="243F60" w:themeColor="accent1" w:themeShade="7F"/>
      <w:sz w:val="24"/>
      <w:szCs w:val="24"/>
    </w:rPr>
  </w:style>
  <w:style w:type="paragraph" w:styleId="FootnoteText">
    <w:name w:val="footnote text"/>
    <w:basedOn w:val="Normal"/>
    <w:link w:val="FootnoteTextChar"/>
    <w:uiPriority w:val="99"/>
    <w:semiHidden/>
    <w:unhideWhenUsed/>
    <w:rsid w:val="003B2C55"/>
    <w:pPr>
      <w:spacing w:after="0" w:line="240" w:lineRule="auto"/>
    </w:pPr>
    <w:rPr>
      <w:szCs w:val="20"/>
    </w:rPr>
  </w:style>
  <w:style w:type="character" w:styleId="FootnoteTextChar" w:customStyle="1">
    <w:name w:val="Footnote Text Char"/>
    <w:basedOn w:val="DefaultParagraphFont"/>
    <w:link w:val="FootnoteText"/>
    <w:uiPriority w:val="99"/>
    <w:semiHidden/>
    <w:rsid w:val="003B2C55"/>
    <w:rPr>
      <w:szCs w:val="20"/>
    </w:rPr>
  </w:style>
  <w:style w:type="character" w:styleId="FootnoteReference">
    <w:name w:val="footnote reference"/>
    <w:basedOn w:val="DefaultParagraphFont"/>
    <w:uiPriority w:val="99"/>
    <w:semiHidden/>
    <w:unhideWhenUsed/>
    <w:rsid w:val="003B2C55"/>
    <w:rPr>
      <w:vertAlign w:val="superscript"/>
    </w:rPr>
  </w:style>
  <w:style w:type="character" w:styleId="Heading4Char" w:customStyle="1">
    <w:name w:val="Heading 4 Char"/>
    <w:basedOn w:val="DefaultParagraphFont"/>
    <w:link w:val="Heading4"/>
    <w:uiPriority w:val="9"/>
    <w:rsid w:val="003B2C55"/>
    <w:rPr>
      <w:rFonts w:asciiTheme="majorHAnsi" w:hAnsiTheme="majorHAnsi" w:eastAsiaTheme="majorEastAsia" w:cstheme="majorBidi"/>
      <w:i/>
      <w:iCs/>
      <w:color w:val="365F91" w:themeColor="accent1" w:themeShade="BF"/>
    </w:rPr>
  </w:style>
  <w:style w:type="character" w:styleId="normaltextrun" w:customStyle="1">
    <w:name w:val="normaltextrun"/>
    <w:basedOn w:val="DefaultParagraphFont"/>
    <w:rsid w:val="001C593B"/>
  </w:style>
  <w:style w:type="character" w:styleId="eop" w:customStyle="1">
    <w:name w:val="eop"/>
    <w:basedOn w:val="DefaultParagraphFont"/>
    <w:rsid w:val="001C593B"/>
  </w:style>
  <w:style w:type="character" w:styleId="FollowedHyperlink">
    <w:name w:val="FollowedHyperlink"/>
    <w:basedOn w:val="DefaultParagraphFont"/>
    <w:uiPriority w:val="99"/>
    <w:semiHidden/>
    <w:unhideWhenUsed/>
    <w:rsid w:val="001C593B"/>
    <w:rPr>
      <w:color w:val="800080" w:themeColor="followedHyperlink"/>
      <w:u w:val="single"/>
    </w:rPr>
  </w:style>
  <w:style w:type="paragraph" w:styleId="Revision">
    <w:name w:val="Revision"/>
    <w:hidden/>
    <w:uiPriority w:val="99"/>
    <w:semiHidden/>
    <w:rsid w:val="009A6964"/>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359282332">
      <w:bodyDiv w:val="1"/>
      <w:marLeft w:val="0"/>
      <w:marRight w:val="0"/>
      <w:marTop w:val="0"/>
      <w:marBottom w:val="0"/>
      <w:divBdr>
        <w:top w:val="none" w:sz="0" w:space="0" w:color="auto"/>
        <w:left w:val="none" w:sz="0" w:space="0" w:color="auto"/>
        <w:bottom w:val="none" w:sz="0" w:space="0" w:color="auto"/>
        <w:right w:val="none" w:sz="0" w:space="0" w:color="auto"/>
      </w:divBdr>
    </w:div>
    <w:div w:id="401098308">
      <w:bodyDiv w:val="1"/>
      <w:marLeft w:val="0"/>
      <w:marRight w:val="0"/>
      <w:marTop w:val="0"/>
      <w:marBottom w:val="0"/>
      <w:divBdr>
        <w:top w:val="none" w:sz="0" w:space="0" w:color="auto"/>
        <w:left w:val="none" w:sz="0" w:space="0" w:color="auto"/>
        <w:bottom w:val="none" w:sz="0" w:space="0" w:color="auto"/>
        <w:right w:val="none" w:sz="0" w:space="0" w:color="auto"/>
      </w:divBdr>
    </w:div>
    <w:div w:id="447090494">
      <w:bodyDiv w:val="1"/>
      <w:marLeft w:val="0"/>
      <w:marRight w:val="0"/>
      <w:marTop w:val="0"/>
      <w:marBottom w:val="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814176888">
      <w:bodyDiv w:val="1"/>
      <w:marLeft w:val="0"/>
      <w:marRight w:val="0"/>
      <w:marTop w:val="0"/>
      <w:marBottom w:val="0"/>
      <w:divBdr>
        <w:top w:val="none" w:sz="0" w:space="0" w:color="auto"/>
        <w:left w:val="none" w:sz="0" w:space="0" w:color="auto"/>
        <w:bottom w:val="none" w:sz="0" w:space="0" w:color="auto"/>
        <w:right w:val="none" w:sz="0" w:space="0" w:color="auto"/>
      </w:divBdr>
    </w:div>
    <w:div w:id="1935824037">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trath.ac.uk/professionalservices/it/use/learningspacesupport/how-tovideos/" TargetMode="External" Id="rId26" /><Relationship Type="http://schemas.openxmlformats.org/officeDocument/2006/relationships/hyperlink" Target="mailto:ls-roomsupport@strath.ac.uk" TargetMode="External" Id="rId21" /><Relationship Type="http://schemas.openxmlformats.org/officeDocument/2006/relationships/hyperlink" Target="https://www.strath.ac.uk/whystrathclyde/safe360/strathclydesos/" TargetMode="External" Id="rId42" /><Relationship Type="http://schemas.openxmlformats.org/officeDocument/2006/relationships/hyperlink" Target="https://classes.myplace.strath.ac.uk/course/view.php?id=27186" TargetMode="External" Id="rId47" /><Relationship Type="http://schemas.openxmlformats.org/officeDocument/2006/relationships/hyperlink" Target="https://strath.sharepoint.com/sites/edtech" TargetMode="External" Id="rId63" /><Relationship Type="http://schemas.openxmlformats.org/officeDocument/2006/relationships/hyperlink" Target="https://strath.sharepoint.com/sites/ltvideo" TargetMode="External" Id="rId68" /><Relationship Type="http://schemas.openxmlformats.org/officeDocument/2006/relationships/hyperlink" Target="mailto:ls-roomsupport@strath.ac.uk" TargetMode="External" Id="rId16" /><Relationship Type="http://schemas.openxmlformats.org/officeDocument/2006/relationships/hyperlink" Target="https://strath.sharepoint.com/sites/qeat/SitePages/Generative-AI-in-Learning,-Teaching,-and-Assessment-at-Strathclyde.aspx?csf=1&amp;web=1&amp;e=aKH8EC&amp;cidOR=SPO&amp;xsdata=MDV8MDJ8bmF0YWxpYS5nYXNpb3Jla0BzdHJhdGguYWMudWt8YjBlMWJmNzMwZTRkNDViMTJhMjEwOGRjZjc1NGNiNjJ8NjMxZTA3NjMxNTMzNDdlYmE1Y2QwNDU3YmVlNTk0NGV8MHwwfDYzODY1NzE5MDc2OTM4MzQ3NXxVbmtub3dufFRXRnBiR1pzYjNkOGV5SldJam9pTUM0d0xqQXdNREFpTENKUUlqb2lWMmx1TXpJaUxDSkJUaUk2SWsxaGFXd2lMQ0pYVkNJNk1uMD18MHx8fA%3D%3D&amp;sdata=WlptL1NKUTR3UVJEWE0vVit3Nk5GOVB0RzF5M3Q2aWhhdW1IVFUzOHFlVT0%3D&amp;CT=1730195923632&amp;OR=OWA-NT-Mail&amp;CID=1fc64774-ea81-e673-c9fe-3dc486a03188&amp;clickParams=eyJYLUFwcE5hbWUiOiJNaWNyb3NvZnQgT3V0bG9vayBXZWIgQXBwIiwiWC1BcHBWZXJzaW9uIjoiMjAyNDEwMTgwMDQuMTciLCJPUyI6IldpbmRvd3MgMTAifQ%3D%3D" TargetMode="External" Id="rId11" /><Relationship Type="http://schemas.openxmlformats.org/officeDocument/2006/relationships/hyperlink" Target="https://strath.sharepoint.com/sites/ClassicStream/_layouts/15/stream.aspx?UniqueId=d9f49e2b%2D52b2%2D5b3e%2D437e%2Df0b8368d7149&amp;Translate=false&amp;referrer=StreamWebApp%2EWeb&amp;referrerScenario=AddressBarCopied%2Eview%2E4e83900b%2De413%2D4185%2D974a%2D6720b3f8e8ec" TargetMode="External" Id="rId24" /><Relationship Type="http://schemas.openxmlformats.org/officeDocument/2006/relationships/hyperlink" Target="mailto:disability-wellbeing@strath.ac.uk" TargetMode="External" Id="rId32" /><Relationship Type="http://schemas.openxmlformats.org/officeDocument/2006/relationships/hyperlink" Target="https://www.strath.ac.uk/studywithus/internationalstudents/whileyourehere/internationalstudentsupportteam/" TargetMode="External" Id="rId37" /><Relationship Type="http://schemas.openxmlformats.org/officeDocument/2006/relationships/hyperlink" Target="https://www.strath.ac.uk/whystrathclyde/safe360/reportsupport/" TargetMode="External" Id="rId40" /><Relationship Type="http://schemas.openxmlformats.org/officeDocument/2006/relationships/hyperlink" Target="https://www.strath.ac.uk/studywithus/englishlanguageteaching/supportforenglishforacademicstudyseas/" TargetMode="External" Id="rId45" /><Relationship Type="http://schemas.openxmlformats.org/officeDocument/2006/relationships/hyperlink" Target="https://www.strath.ac.uk/professionalservices/educationenhancement/educationinsight/welcometostrathclydesurvey/" TargetMode="External" Id="rId53" /><Relationship Type="http://schemas.openxmlformats.org/officeDocument/2006/relationships/hyperlink" Target="https://www.strath.ac.uk/professionalservices/educationenhancement/studentsurveys/yousaidwedid/" TargetMode="External" Id="rId58" /><Relationship Type="http://schemas.openxmlformats.org/officeDocument/2006/relationships/hyperlink" Target="https://bookings.strath.ac.uk/Home/Course/1185" TargetMode="External" Id="rId66" /><Relationship Type="http://schemas.openxmlformats.org/officeDocument/2006/relationships/footer" Target="footer1.xml" Id="rId74" /><Relationship Type="http://schemas.openxmlformats.org/officeDocument/2006/relationships/numbering" Target="numbering.xml" Id="rId5" /><Relationship Type="http://schemas.openxmlformats.org/officeDocument/2006/relationships/hyperlink" Target="https://universityofstrathclyde.atlassian.net/wiki/spaces/MS/pages/7274612/Roles" TargetMode="External" Id="rId61" /><Relationship Type="http://schemas.openxmlformats.org/officeDocument/2006/relationships/hyperlink" Target="http://www.learningservices.strath.ac.uk/avfacilities/advancedsearch.asp" TargetMode="External" Id="rId14" /><Relationship Type="http://schemas.openxmlformats.org/officeDocument/2006/relationships/hyperlink" Target="https://www.strath.ac.uk/studywithus/ourcampus/whatsoncampus/it/hiringservice/technologyissuereporting/" TargetMode="External" Id="rId22" /><Relationship Type="http://schemas.openxmlformats.org/officeDocument/2006/relationships/hyperlink" Target="https://support.myplace.strath.ac.uk/display/MS/Zoom" TargetMode="External" Id="rId27" /><Relationship Type="http://schemas.openxmlformats.org/officeDocument/2006/relationships/hyperlink" Target="mailto:learner-development@strath.ac.uk" TargetMode="External" Id="rId30" /><Relationship Type="http://schemas.openxmlformats.org/officeDocument/2006/relationships/hyperlink" Target="https://www.strath.ac.uk/professionalservices/disabilityandwellbeing/rapecrisisstudentsupportservice/" TargetMode="External" Id="rId35" /><Relationship Type="http://schemas.openxmlformats.org/officeDocument/2006/relationships/hyperlink" Target="https://www.strath.ac.uk/professionalservices/disabilityandwellbeing/rapecrisisstudentsupportservice/" TargetMode="External" Id="rId43" /><Relationship Type="http://schemas.openxmlformats.org/officeDocument/2006/relationships/hyperlink" Target="https://www.strath.ac.uk/studywithus/registration/studentcard/" TargetMode="External" Id="rId48" /><Relationship Type="http://schemas.openxmlformats.org/officeDocument/2006/relationships/hyperlink" Target="https://www.strath.ac.uk/professionalservices/educationenhancement/educationinsight/strathvoice-undergraduate/" TargetMode="External" Id="rId56" /><Relationship Type="http://schemas.openxmlformats.org/officeDocument/2006/relationships/hyperlink" Target="https://bookings.strath.ac.uk/Home/Course/386" TargetMode="External" Id="rId64" /><Relationship Type="http://schemas.openxmlformats.org/officeDocument/2006/relationships/hyperlink" Target="https://strath.sharepoint.com/sites/IS_DigitalAccessibility285/SitePages/Digital-Accessibility-Tips.aspx" TargetMode="External"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hyperlink" Target="https://www.strathunion.com/voice/studentreps/" TargetMode="External" Id="rId51" /><Relationship Type="http://schemas.openxmlformats.org/officeDocument/2006/relationships/hyperlink" Target="https://universityofstrathclyde.atlassian.net/wiki/spaces/MS/pages/7275459/Quick+Settings+Block+Explained" TargetMode="External" Id="rId72" /><Relationship Type="http://schemas.microsoft.com/office/2019/05/relationships/documenttasks" Target="documenttasks/documenttasks1.xml" Id="rId80" /><Relationship Type="http://schemas.openxmlformats.org/officeDocument/2006/relationships/customXml" Target="../customXml/item3.xml" Id="rId3" /><Relationship Type="http://schemas.openxmlformats.org/officeDocument/2006/relationships/hyperlink" Target="https://strath.sharepoint.com/sites/LandTDev/SitePages/Micro-CPD.aspx?OR=Teams-HL&amp;CT=1692351896367&amp;clickparams=eyJBcHBOYW1lIjoiVGVhbXMtRGVza3RvcCIsIkFwcFZlcnNpb24iOiIyNy8yMzA3MDMwNzM0NiIsIkhhc0ZlZGVyYXRlZFVzZXIiOmZhbHNlfQ%3D%3D" TargetMode="External" Id="rId12" /><Relationship Type="http://schemas.openxmlformats.org/officeDocument/2006/relationships/hyperlink" Target="https://www.strath.ac.uk/studywithus/ourcampus/whatsoncampus/it/hiringservice/technologyissuereporting/" TargetMode="External" Id="rId17" /><Relationship Type="http://schemas.openxmlformats.org/officeDocument/2006/relationships/hyperlink" Target="https://strath.sharepoint.com/sites/ClassicStream/_layouts/15/stream.aspx?UniqueId=8e200c4d%2Da1d8%2D5a0f%2D3cc9%2Da3ea01176f54&amp;Translate=false&amp;referrer=StreamWebApp%2EWeb&amp;referrerScenario=AddressBarCopied%2Eview%2E2346cf1c%2Dfd8e%2D4c97%2Da5f5%2D1317c0366596" TargetMode="External" Id="rId25" /><Relationship Type="http://schemas.openxmlformats.org/officeDocument/2006/relationships/hyperlink" Target="https://www.strath.ac.uk/professionalservices/disabilityandwellbeing/mentalhealthwellbeingsupport/spectrumlife/" TargetMode="External" Id="rId33" /><Relationship Type="http://schemas.openxmlformats.org/officeDocument/2006/relationships/hyperlink" Target="https://www.strath.ac.uk/studywithus/internationalstudents/beforeyouarrive/internationalarrivalsupport/" TargetMode="External" Id="rId38" /><Relationship Type="http://schemas.openxmlformats.org/officeDocument/2006/relationships/hyperlink" Target="https://www.strath.ac.uk/studywithus/englishlanguageteaching/in-sessionalgeneralenglishandenglishforacademicpurposes2024-2025/" TargetMode="External" Id="rId46" /><Relationship Type="http://schemas.openxmlformats.org/officeDocument/2006/relationships/hyperlink" Target="https://www.strath.ac.uk/staff/policies/academic/" TargetMode="External" Id="rId59" /><Relationship Type="http://schemas.openxmlformats.org/officeDocument/2006/relationships/hyperlink" Target="https://universityofstrathclyde.atlassian.net/wiki/spaces/MS/pages/7277541/Rollover+Explained" TargetMode="External" Id="rId67" /><Relationship Type="http://schemas.openxmlformats.org/officeDocument/2006/relationships/hyperlink" Target="https://www.strath.ac.uk/professionalservices/it/wifi/" TargetMode="External" Id="rId20" /><Relationship Type="http://schemas.openxmlformats.org/officeDocument/2006/relationships/hyperlink" Target="https://www.strath.ac.uk/whystrathclyde/safe360/gender-basedviolence/" TargetMode="External" Id="rId41" /><Relationship Type="http://schemas.openxmlformats.org/officeDocument/2006/relationships/hyperlink" Target="https://www.strath.ac.uk/professionalservices/educationenhancement/educationinsight/nationalstudentsurveynss/" TargetMode="External" Id="rId54" /><Relationship Type="http://schemas.openxmlformats.org/officeDocument/2006/relationships/hyperlink" Target="https://universityofstrathclyde.atlassian.net/wiki/spaces/MS/overview" TargetMode="External" Id="rId62" /><Relationship Type="http://schemas.openxmlformats.org/officeDocument/2006/relationships/hyperlink" Target="https://classes.myplace.strath.ac.uk/course/view.php?id=23796" TargetMode="External" Id="rId70" /><Relationship Type="http://schemas.openxmlformats.org/officeDocument/2006/relationships/header" Target="header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roombookings@strath.ac.uk" TargetMode="External" Id="rId15" /><Relationship Type="http://schemas.openxmlformats.org/officeDocument/2006/relationships/hyperlink" Target="mailto:estates.helpdesk@strath.ac.uk" TargetMode="External" Id="rId23" /><Relationship Type="http://schemas.openxmlformats.org/officeDocument/2006/relationships/hyperlink" Target="https://www.strath.ac.uk/studywithus/strathlife/academicsupport/" TargetMode="External" Id="rId28" /><Relationship Type="http://schemas.openxmlformats.org/officeDocument/2006/relationships/hyperlink" Target="https://www.strath.ac.uk/professionalservices/studentexperience/fundingfinancialsupportteam/" TargetMode="External" Id="rId36" /><Relationship Type="http://schemas.openxmlformats.org/officeDocument/2006/relationships/hyperlink" Target="https://www.strath.ac.uk/professionalservices/disabilityandwellbeing/mentalhealthwellbeingsupport/consenttocontact/emergencywellbeingcontactprocedureguidance/" TargetMode="External" Id="rId49" /><Relationship Type="http://schemas.openxmlformats.org/officeDocument/2006/relationships/hyperlink" Target="https://www.strath.ac.uk/professionalservices/educationenhancement/educationinsight/moduleevaluation/" TargetMode="External" Id="rId57" /><Relationship Type="http://schemas.openxmlformats.org/officeDocument/2006/relationships/endnotes" Target="endnotes.xml" Id="rId10" /><Relationship Type="http://schemas.openxmlformats.org/officeDocument/2006/relationships/hyperlink" Target="https://www.strath.ac.uk/professionalservices/disabilityandwellbeing/" TargetMode="External" Id="rId31" /><Relationship Type="http://schemas.openxmlformats.org/officeDocument/2006/relationships/hyperlink" Target="https://www.strath.ac.uk/professionalservices/accessequalityinclusionservice/equalitydiversity/coursesstudentsstaff/studentcourses/" TargetMode="External" Id="rId44" /><Relationship Type="http://schemas.openxmlformats.org/officeDocument/2006/relationships/hyperlink" Target="https://www.strath.ac.uk/professionalservices/educationenhancement/studentsurveys/" TargetMode="External" Id="rId52" /><Relationship Type="http://schemas.openxmlformats.org/officeDocument/2006/relationships/hyperlink" Target="https://www.strath.ac.uk/media/ps/cs/gmap/academicaffairs/policies/Policy_and_Procedure_for_late_submission_of_coursework_-_published.pdf" TargetMode="External" Id="rId60" /><Relationship Type="http://schemas.openxmlformats.org/officeDocument/2006/relationships/hyperlink" Target="https://bookings.strath.ac.uk/Home/Course/5569" TargetMode="External" Id="rId65" /><Relationship Type="http://schemas.openxmlformats.org/officeDocument/2006/relationships/hyperlink" Target="https://www.strath.ac.uk/media/ps/cs/gmap/academicaffairs/policies/Policy_for_Flexible_Learning_Arrangements_to_Senate_-_June_2020.pdf" TargetMode="External" Id="rId73" /><Relationship Type="http://schemas.openxmlformats.org/officeDocument/2006/relationships/theme" Target="theme/theme1.xml" Id="rId78" /><Relationship Type="http://schemas.microsoft.com/office/2018/08/relationships/commentsExtensible" Target="commentsExtensible.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trath.ac.uk/professionalservices/timetables/" TargetMode="External" Id="rId13" /><Relationship Type="http://schemas.openxmlformats.org/officeDocument/2006/relationships/hyperlink" Target="mailto:estates.helpdesk@strath.ac.uk" TargetMode="External" Id="rId18" /><Relationship Type="http://schemas.openxmlformats.org/officeDocument/2006/relationships/hyperlink" Target="https://www.strath.ac.uk/whystrathclyde/safe360/" TargetMode="External" Id="rId39" /><Relationship Type="http://schemas.openxmlformats.org/officeDocument/2006/relationships/hyperlink" Target="https://www.strath.ac.uk/professionalservices/disabilityandwellbeing/mentalhealthwellbeingsupport/spectrumlife/" TargetMode="External" Id="rId34" /><Relationship Type="http://schemas.openxmlformats.org/officeDocument/2006/relationships/hyperlink" Target="https://www.strath.ac.uk/professionalservices/disabilityandwellbeing/mentalhealthwellbeingsupport/consenttocontact/emergencywellbeingcontactprocedureguidance/" TargetMode="External" Id="rId50" /><Relationship Type="http://schemas.openxmlformats.org/officeDocument/2006/relationships/hyperlink" Target="https://www.strath.ac.uk/professionalservices/educationenhancement/educationinsight/postgraduatetaughtexperiencesurveyptes/" TargetMode="External" Id="rId55" /><Relationship Type="http://schemas.openxmlformats.org/officeDocument/2006/relationships/footer" Target="footer2.xml" Id="rId76" /><Relationship Type="http://schemas.openxmlformats.org/officeDocument/2006/relationships/settings" Target="settings.xml" Id="rId7" /><Relationship Type="http://schemas.openxmlformats.org/officeDocument/2006/relationships/hyperlink" Target="https://universityofstrathclyde.atlassian.net/wiki/spaces/MS/overview" TargetMode="External" Id="rId71" /><Relationship Type="http://schemas.openxmlformats.org/officeDocument/2006/relationships/customXml" Target="../customXml/item2.xml" Id="rId2" /><Relationship Type="http://schemas.openxmlformats.org/officeDocument/2006/relationships/hyperlink" Target="https://strath-ac.libcal.com/appointments" TargetMode="External" Id="rId29" /><Relationship Type="http://schemas.openxmlformats.org/officeDocument/2006/relationships/hyperlink" Target="http://www.learningservices.strath.ac.uk/avfacilities/advancedsearch.asp" TargetMode="External" Id="Rd610793e53f2484f" /><Relationship Type="http://schemas.openxmlformats.org/officeDocument/2006/relationships/hyperlink" Target="https://strath.sharepoint.com/sites/ClassicStream/_layouts/15/stream.aspx?UniqueId=d9f49e2b%2D52b2%2D5b3e%2D437e%2Df0b8368d7149&amp;Translate=false&amp;referrer=StreamWebApp%2EWeb&amp;referrerScenario=AddressBarCopied%2Eview%2E4e83900b%2De413%2D4185%2D974a%2D6720b3f8e8ec" TargetMode="External" Id="R9bde35afc41b4600" /><Relationship Type="http://schemas.openxmlformats.org/officeDocument/2006/relationships/hyperlink" Target="https://strath.sharepoint.com/sites/ClassicStream/_layouts/15/stream.aspx?UniqueId=8e200c4d%2Da1d8%2D5a0f%2D3cc9%2Da3ea01176f54&amp;Translate=false&amp;referrer=StreamWebApp%2EWeb&amp;referrerScenario=AddressBarCopied%2Eview%2E2346cf1c%2Dfd8e%2D4c97%2Da5f5%2D1317c0366596" TargetMode="External" Id="Rff43dd19e196473c" /><Relationship Type="http://schemas.openxmlformats.org/officeDocument/2006/relationships/hyperlink" Target="https://www.strath.ac.uk/professionalservices/library/" TargetMode="External" Id="Rb1e34254da2146c5" /><Relationship Type="http://schemas.openxmlformats.org/officeDocument/2006/relationships/hyperlink" Target="https://www.strath.ac.uk/professionalservices/library/visitthelibrary/librarytours/" TargetMode="External" Id="R66246f452b4b4679" /><Relationship Type="http://schemas.openxmlformats.org/officeDocument/2006/relationships/hyperlink" Target="https://guides.lib.strath.ac.uk/?b=g&amp;d=a" TargetMode="External" Id="R5121eb2f5e194fd5" /><Relationship Type="http://schemas.openxmlformats.org/officeDocument/2006/relationships/hyperlink" Target="https://strath-ac.libcal.com/calendar/LibraryTraining?cid=8613&amp;t=g&amp;d=0000-00-00&amp;cal=8613&amp;inc=0" TargetMode="External" Id="R6770cb90c1894b51" /><Relationship Type="http://schemas.openxmlformats.org/officeDocument/2006/relationships/hyperlink" Target="https://guides.lib.strath.ac.uk/readinglists" TargetMode="External" Id="Rd96185187dcb481f" /><Relationship Type="http://schemas.openxmlformats.org/officeDocument/2006/relationships/hyperlink" Target="https://www.strath.ac.uk/professionalservices/informationservices/libraryithelp/in-depthhelpguides/digitisationservice/" TargetMode="External" Id="R531d55ed75c543ec" /><Relationship Type="http://schemas.openxmlformats.org/officeDocument/2006/relationships/hyperlink" Target="https://guides.lib.strath.ac.uk/images" TargetMode="External" Id="R17f1fa3587944ec5" /><Relationship Type="http://schemas.openxmlformats.org/officeDocument/2006/relationships/hyperlink" Target="https://guides.lib.strath.ac.uk/audiovisual" TargetMode="External" Id="R41242a0f11054383" /></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5C9A93EB-7BA7-4A4C-BDB5-7B05C8FBC248}">
    <t:Anchor>
      <t:Comment id="710093830"/>
    </t:Anchor>
    <t:History>
      <t:Event id="{8EC80A50-5663-4BE7-B74E-B9D6B0EF986A}" time="2024-07-30T08:08:22.548Z">
        <t:Attribution userId="S::lorna.robertson.100@strath.ac.uk::0bd3a9ae-1d52-411e-b832-ac1395f3e69b" userProvider="AD" userName="Lorna Robertson"/>
        <t:Anchor>
          <t:Comment id="710093830"/>
        </t:Anchor>
        <t:Create/>
      </t:Event>
      <t:Event id="{0E51A476-03EE-4466-85EE-3D702E7B572C}" time="2024-07-30T08:08:22.548Z">
        <t:Attribution userId="S::lorna.robertson.100@strath.ac.uk::0bd3a9ae-1d52-411e-b832-ac1395f3e69b" userProvider="AD" userName="Lorna Robertson"/>
        <t:Anchor>
          <t:Comment id="710093830"/>
        </t:Anchor>
        <t:Assign userId="S::lesley.cram@strath.ac.uk::0e07fc0b-fc78-4cdf-8660-b2d07693177b" userProvider="AD" userName="Lesley Cram"/>
      </t:Event>
      <t:Event id="{6E1D430C-780E-4C63-9404-F30FEC16815A}" time="2024-07-30T08:08:22.548Z">
        <t:Attribution userId="S::lorna.robertson.100@strath.ac.uk::0bd3a9ae-1d52-411e-b832-ac1395f3e69b" userProvider="AD" userName="Lorna Robertson"/>
        <t:Anchor>
          <t:Comment id="710093830"/>
        </t:Anchor>
        <t:SetTitle title="@Lesley Cram no need to update the link as will be operational once Myplace rollover is complete. Please note that the Pegasus role is Module Organiser: Class Instance: or Module Administrator: Class Instance."/>
      </t:Event>
    </t:History>
  </t:Task>
  <t:Task id="{76B501E2-0796-4C01-89F2-4CD069120274}">
    <t:Anchor>
      <t:Comment id="708458520"/>
    </t:Anchor>
    <t:History>
      <t:Event id="{1D5CD092-5641-492F-B70E-2D952C825FF6}" time="2024-07-16T07:13:54.119Z">
        <t:Attribution userId="S::ann.duncan@strath.ac.uk::98b34fbd-3b79-4512-8ba4-f9306a968f72" userProvider="AD" userName="Ann Duncan"/>
        <t:Anchor>
          <t:Comment id="1111653206"/>
        </t:Anchor>
        <t:Create/>
      </t:Event>
      <t:Event id="{45C7DC54-B947-486B-8DE6-8456CD4C5CAC}" time="2024-07-16T07:13:54.119Z">
        <t:Attribution userId="S::ann.duncan@strath.ac.uk::98b34fbd-3b79-4512-8ba4-f9306a968f72" userProvider="AD" userName="Ann Duncan"/>
        <t:Anchor>
          <t:Comment id="1111653206"/>
        </t:Anchor>
        <t:Assign userId="S::chris.g.mckenzie@strath.ac.uk::9f664c36-a681-4fe1-bbef-820850c8821e" userProvider="AD" userName="Chris McKenzie"/>
      </t:Event>
      <t:Event id="{642AA7B3-3AEF-40F8-A0E0-68D8DCEB0CC0}" time="2024-07-16T07:13:54.119Z">
        <t:Attribution userId="S::ann.duncan@strath.ac.uk::98b34fbd-3b79-4512-8ba4-f9306a968f72" userProvider="AD" userName="Ann Duncan"/>
        <t:Anchor>
          <t:Comment id="1111653206"/>
        </t:Anchor>
        <t:SetTitle title="@Chris McKenzie"/>
      </t:Event>
    </t:History>
  </t:Task>
  <t:Task id="{49FC6D1F-3628-49ED-A233-024ABC9723E9}">
    <t:Anchor>
      <t:Comment id="708458568"/>
    </t:Anchor>
    <t:History>
      <t:Event id="{766CD063-874C-4E2C-86DA-EB44DDE96B73}" time="2024-07-16T07:14:16.005Z">
        <t:Attribution userId="S::ann.duncan@strath.ac.uk::98b34fbd-3b79-4512-8ba4-f9306a968f72" userProvider="AD" userName="Ann Duncan"/>
        <t:Anchor>
          <t:Comment id="577903436"/>
        </t:Anchor>
        <t:Create/>
      </t:Event>
      <t:Event id="{78917C89-C7D1-44AA-BC25-03CB7B4F7890}" time="2024-07-16T07:14:16.005Z">
        <t:Attribution userId="S::ann.duncan@strath.ac.uk::98b34fbd-3b79-4512-8ba4-f9306a968f72" userProvider="AD" userName="Ann Duncan"/>
        <t:Anchor>
          <t:Comment id="577903436"/>
        </t:Anchor>
        <t:Assign userId="S::lee.harrison@strath.ac.uk::66f0b721-c24f-450d-b0d4-c98f98e0c73a" userProvider="AD" userName="Lee Harrison"/>
      </t:Event>
      <t:Event id="{A18315C3-E6D4-4DFC-BB97-5A496CA9C826}" time="2024-07-16T07:14:16.005Z">
        <t:Attribution userId="S::ann.duncan@strath.ac.uk::98b34fbd-3b79-4512-8ba4-f9306a968f72" userProvider="AD" userName="Ann Duncan"/>
        <t:Anchor>
          <t:Comment id="577903436"/>
        </t:Anchor>
        <t:SetTitle title="@Lee Harrison"/>
      </t:Event>
      <t:Event id="{7423120D-C1F7-4547-85CC-F84BF6CDE2E3}" time="2024-07-22T11:51:24.872Z">
        <t:Attribution userId="S::lee.harrison@strath.ac.uk::66f0b721-c24f-450d-b0d4-c98f98e0c73a" userProvider="AD" userName="Lee Harris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DB57EC0DB33C46B73E3AD80684CD8F" ma:contentTypeVersion="8" ma:contentTypeDescription="Create a new document." ma:contentTypeScope="" ma:versionID="aca0b10cd3c9b0eede8a503cc29e4ce9">
  <xsd:schema xmlns:xsd="http://www.w3.org/2001/XMLSchema" xmlns:xs="http://www.w3.org/2001/XMLSchema" xmlns:p="http://schemas.microsoft.com/office/2006/metadata/properties" xmlns:ns2="dd9e5e6c-aa89-4466-a362-a65eb164cb92" targetNamespace="http://schemas.microsoft.com/office/2006/metadata/properties" ma:root="true" ma:fieldsID="3f5fda618b718008cf5b77580325c67f" ns2:_="">
    <xsd:import namespace="dd9e5e6c-aa89-4466-a362-a65eb164cb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e5e6c-aa89-4466-a362-a65eb164c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DA928-EBD5-489C-A7BA-2EAA4056A619}">
  <ds:schemaRefs>
    <ds:schemaRef ds:uri="http://schemas.microsoft.com/sharepoint/v3/contenttype/forms"/>
  </ds:schemaRefs>
</ds:datastoreItem>
</file>

<file path=customXml/itemProps2.xml><?xml version="1.0" encoding="utf-8"?>
<ds:datastoreItem xmlns:ds="http://schemas.openxmlformats.org/officeDocument/2006/customXml" ds:itemID="{A23C893B-1BD4-44EF-97C6-828FA9CBB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e5e6c-aa89-4466-a362-a65eb164c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7028B5-AE69-4D37-9407-F5DDB049BCF0}">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 ds:uri="http://schemas.microsoft.com/office/2006/documentManagement/types"/>
    <ds:schemaRef ds:uri="dd9e5e6c-aa89-4466-a362-a65eb164cb92"/>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246A302F-7FBD-4FE1-A29F-B9D3C6A7B0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2</ap:DocSecurity>
  <ap:ScaleCrop>false</ap:ScaleCrop>
  <ap:Company>University of Strathclyde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IT Services</dc:creator>
  <keywords/>
  <dc:description/>
  <lastModifiedBy>Lesley Cram</lastModifiedBy>
  <revision>5</revision>
  <lastPrinted>2022-08-19T22:03:00.0000000Z</lastPrinted>
  <dcterms:created xsi:type="dcterms:W3CDTF">2024-12-02T17:03:00.0000000Z</dcterms:created>
  <dcterms:modified xsi:type="dcterms:W3CDTF">2025-01-06T14:02:32.3847975Z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0x010100E1DB57EC0DB33C46B73E3AD80684CD8F</vt:lpwstr>
  </property>
</Properties>
</file>