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BF" w:rsidRDefault="00286CBF" w:rsidP="008F49C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A25AF" w:rsidRPr="00A51870" w:rsidRDefault="001A25AF" w:rsidP="00E821A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51870">
        <w:rPr>
          <w:rFonts w:ascii="Times New Roman" w:hAnsi="Times New Roman"/>
          <w:b/>
          <w:sz w:val="24"/>
          <w:szCs w:val="24"/>
        </w:rPr>
        <w:t>UNIVERSITY OF STRATHCLYDE</w:t>
      </w:r>
    </w:p>
    <w:p w:rsidR="001A25AF" w:rsidRPr="00C12D38" w:rsidRDefault="001A25AF" w:rsidP="0080225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25AF" w:rsidRPr="00C12D38" w:rsidRDefault="001A25AF" w:rsidP="0080225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2D38">
        <w:rPr>
          <w:rFonts w:ascii="Times New Roman" w:hAnsi="Times New Roman"/>
          <w:b/>
          <w:sz w:val="24"/>
          <w:szCs w:val="24"/>
        </w:rPr>
        <w:t>DEPARTMENT OF PHYSICS</w:t>
      </w:r>
    </w:p>
    <w:p w:rsidR="001A25AF" w:rsidRPr="00C12D38" w:rsidRDefault="001A25AF" w:rsidP="0080225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25AF" w:rsidRPr="00C12D38" w:rsidRDefault="001A25AF" w:rsidP="0080225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2D38">
        <w:rPr>
          <w:rFonts w:ascii="Times New Roman" w:hAnsi="Times New Roman"/>
          <w:b/>
          <w:sz w:val="24"/>
          <w:szCs w:val="24"/>
        </w:rPr>
        <w:t>INFRASTRUCTURE GROUP</w:t>
      </w:r>
      <w:r>
        <w:rPr>
          <w:rFonts w:ascii="Times New Roman" w:hAnsi="Times New Roman"/>
          <w:b/>
          <w:sz w:val="24"/>
          <w:szCs w:val="24"/>
        </w:rPr>
        <w:t xml:space="preserve"> MINUTES</w:t>
      </w:r>
    </w:p>
    <w:p w:rsidR="001A25AF" w:rsidRPr="00C12D38" w:rsidRDefault="001A25AF" w:rsidP="0080225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25AF" w:rsidRPr="00C12D38" w:rsidRDefault="0038262F" w:rsidP="0080225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Tuesday </w:t>
      </w:r>
      <w:r w:rsidR="00244318">
        <w:rPr>
          <w:rFonts w:ascii="Times New Roman" w:hAnsi="Times New Roman"/>
          <w:b/>
          <w:sz w:val="24"/>
          <w:szCs w:val="24"/>
        </w:rPr>
        <w:t>29</w:t>
      </w:r>
      <w:r w:rsidR="00244318" w:rsidRPr="00244318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244318">
        <w:rPr>
          <w:rFonts w:ascii="Times New Roman" w:hAnsi="Times New Roman"/>
          <w:b/>
          <w:sz w:val="24"/>
          <w:szCs w:val="24"/>
        </w:rPr>
        <w:t xml:space="preserve"> November</w:t>
      </w:r>
      <w:r>
        <w:rPr>
          <w:rFonts w:ascii="Times New Roman" w:hAnsi="Times New Roman"/>
          <w:b/>
          <w:sz w:val="24"/>
          <w:szCs w:val="24"/>
        </w:rPr>
        <w:t>, 2016</w:t>
      </w:r>
    </w:p>
    <w:p w:rsidR="00882A86" w:rsidRPr="00C12D38" w:rsidRDefault="00420BFE" w:rsidP="005317F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C59F8" w:rsidRDefault="00B94882" w:rsidP="002F456C">
      <w:pPr>
        <w:spacing w:after="0" w:line="240" w:lineRule="auto"/>
        <w:ind w:left="1418" w:hanging="1418"/>
        <w:contextualSpacing/>
        <w:rPr>
          <w:rFonts w:ascii="Times New Roman" w:hAnsi="Times New Roman"/>
          <w:sz w:val="24"/>
          <w:szCs w:val="24"/>
        </w:rPr>
      </w:pPr>
      <w:r w:rsidRPr="00AF76CF">
        <w:rPr>
          <w:rFonts w:ascii="Times New Roman" w:hAnsi="Times New Roman"/>
          <w:sz w:val="24"/>
          <w:szCs w:val="24"/>
        </w:rPr>
        <w:t>PRESENT:</w:t>
      </w:r>
      <w:r w:rsidR="001A25AF" w:rsidRPr="00AF76CF">
        <w:rPr>
          <w:rFonts w:ascii="Times New Roman" w:hAnsi="Times New Roman"/>
          <w:sz w:val="24"/>
          <w:szCs w:val="24"/>
        </w:rPr>
        <w:t xml:space="preserve"> </w:t>
      </w:r>
      <w:r w:rsidR="002E242F">
        <w:rPr>
          <w:rFonts w:ascii="Times New Roman" w:hAnsi="Times New Roman"/>
          <w:sz w:val="24"/>
          <w:szCs w:val="24"/>
        </w:rPr>
        <w:tab/>
      </w:r>
      <w:r w:rsidR="008545BB">
        <w:rPr>
          <w:rFonts w:ascii="Times New Roman" w:hAnsi="Times New Roman"/>
          <w:sz w:val="24"/>
          <w:szCs w:val="24"/>
        </w:rPr>
        <w:t xml:space="preserve">Mr. Timothy Briggs, </w:t>
      </w:r>
      <w:r w:rsidR="00762049">
        <w:rPr>
          <w:rFonts w:ascii="Times New Roman" w:hAnsi="Times New Roman"/>
          <w:sz w:val="24"/>
          <w:szCs w:val="24"/>
        </w:rPr>
        <w:t>Mr</w:t>
      </w:r>
      <w:r w:rsidR="00BB5DB4">
        <w:rPr>
          <w:rFonts w:ascii="Times New Roman" w:hAnsi="Times New Roman"/>
          <w:sz w:val="24"/>
          <w:szCs w:val="24"/>
        </w:rPr>
        <w:t>.</w:t>
      </w:r>
      <w:r w:rsidR="00762049">
        <w:rPr>
          <w:rFonts w:ascii="Times New Roman" w:hAnsi="Times New Roman"/>
          <w:sz w:val="24"/>
          <w:szCs w:val="24"/>
        </w:rPr>
        <w:t xml:space="preserve"> John Gillan,</w:t>
      </w:r>
      <w:r w:rsidR="00E821A1">
        <w:rPr>
          <w:rFonts w:ascii="Times New Roman" w:hAnsi="Times New Roman"/>
          <w:sz w:val="24"/>
          <w:szCs w:val="24"/>
        </w:rPr>
        <w:t xml:space="preserve"> </w:t>
      </w:r>
      <w:r w:rsidR="005F41A9">
        <w:rPr>
          <w:rFonts w:ascii="Times New Roman" w:hAnsi="Times New Roman"/>
          <w:sz w:val="24"/>
          <w:szCs w:val="24"/>
        </w:rPr>
        <w:t xml:space="preserve">Dr. David McKee, </w:t>
      </w:r>
      <w:r w:rsidR="00E821A1">
        <w:rPr>
          <w:rFonts w:ascii="Times New Roman" w:hAnsi="Times New Roman"/>
          <w:sz w:val="24"/>
          <w:szCs w:val="24"/>
        </w:rPr>
        <w:t>Ms</w:t>
      </w:r>
      <w:r w:rsidR="00BB5DB4">
        <w:rPr>
          <w:rFonts w:ascii="Times New Roman" w:hAnsi="Times New Roman"/>
          <w:sz w:val="24"/>
          <w:szCs w:val="24"/>
        </w:rPr>
        <w:t>.</w:t>
      </w:r>
      <w:r w:rsidR="00C210AD">
        <w:rPr>
          <w:rFonts w:ascii="Times New Roman" w:hAnsi="Times New Roman"/>
          <w:sz w:val="24"/>
          <w:szCs w:val="24"/>
        </w:rPr>
        <w:t xml:space="preserve"> </w:t>
      </w:r>
      <w:r w:rsidR="00E821A1">
        <w:rPr>
          <w:rFonts w:ascii="Times New Roman" w:hAnsi="Times New Roman"/>
          <w:sz w:val="24"/>
          <w:szCs w:val="24"/>
        </w:rPr>
        <w:t>Kirsten Munro</w:t>
      </w:r>
      <w:r w:rsidR="00520522">
        <w:rPr>
          <w:rFonts w:ascii="Times New Roman" w:hAnsi="Times New Roman"/>
          <w:sz w:val="24"/>
          <w:szCs w:val="24"/>
        </w:rPr>
        <w:t>,</w:t>
      </w:r>
    </w:p>
    <w:p w:rsidR="00D91E3D" w:rsidRDefault="00D91E3D" w:rsidP="001825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91E3D" w:rsidRDefault="00D91E3D" w:rsidP="00191843">
      <w:pPr>
        <w:spacing w:after="0" w:line="240" w:lineRule="auto"/>
        <w:ind w:left="1418" w:hanging="141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MINUTES: </w:t>
      </w:r>
      <w:r w:rsidR="001918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Mrs</w:t>
      </w:r>
      <w:r w:rsidR="00BB5DB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Shirley Wylie</w:t>
      </w:r>
    </w:p>
    <w:p w:rsidR="00882A86" w:rsidRPr="00AF76CF" w:rsidRDefault="00882A86" w:rsidP="00CC07F0">
      <w:pP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25AF" w:rsidRPr="00AF76CF" w:rsidRDefault="001A25AF" w:rsidP="00C44082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AF76CF">
        <w:rPr>
          <w:rFonts w:ascii="Times New Roman" w:hAnsi="Times New Roman"/>
          <w:sz w:val="24"/>
          <w:szCs w:val="24"/>
        </w:rPr>
        <w:t>MINUTES FROM THE LAST MEETING</w:t>
      </w:r>
    </w:p>
    <w:p w:rsidR="001A25AF" w:rsidRPr="00AF76CF" w:rsidRDefault="001A25AF" w:rsidP="00C44082">
      <w:pPr>
        <w:pStyle w:val="ListParagraph"/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DD07D0" w:rsidRDefault="00DD07D0" w:rsidP="00C44082">
      <w:pPr>
        <w:pStyle w:val="ListParagraph"/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DD07D0">
        <w:rPr>
          <w:rFonts w:ascii="Times New Roman" w:hAnsi="Times New Roman"/>
          <w:sz w:val="24"/>
          <w:szCs w:val="24"/>
        </w:rPr>
        <w:t xml:space="preserve">The minutes of the meeting held on Tuesday </w:t>
      </w:r>
      <w:r w:rsidR="00784214">
        <w:rPr>
          <w:rFonts w:ascii="Times New Roman" w:hAnsi="Times New Roman"/>
          <w:sz w:val="24"/>
          <w:szCs w:val="24"/>
        </w:rPr>
        <w:t>4</w:t>
      </w:r>
      <w:r w:rsidR="00784214" w:rsidRPr="00784214">
        <w:rPr>
          <w:rFonts w:ascii="Times New Roman" w:hAnsi="Times New Roman"/>
          <w:sz w:val="24"/>
          <w:szCs w:val="24"/>
          <w:vertAlign w:val="superscript"/>
        </w:rPr>
        <w:t>th</w:t>
      </w:r>
      <w:r w:rsidR="00784214">
        <w:rPr>
          <w:rFonts w:ascii="Times New Roman" w:hAnsi="Times New Roman"/>
          <w:sz w:val="24"/>
          <w:szCs w:val="24"/>
        </w:rPr>
        <w:t xml:space="preserve"> October</w:t>
      </w:r>
      <w:r w:rsidRPr="00DD07D0">
        <w:rPr>
          <w:rFonts w:ascii="Times New Roman" w:hAnsi="Times New Roman"/>
          <w:sz w:val="24"/>
          <w:szCs w:val="24"/>
        </w:rPr>
        <w:t xml:space="preserve">, 2016 were </w:t>
      </w:r>
      <w:r w:rsidR="00784214">
        <w:rPr>
          <w:rFonts w:ascii="Times New Roman" w:hAnsi="Times New Roman"/>
          <w:sz w:val="24"/>
          <w:szCs w:val="24"/>
        </w:rPr>
        <w:t>approved.</w:t>
      </w:r>
    </w:p>
    <w:p w:rsidR="00CD68C2" w:rsidRPr="00CD68C2" w:rsidRDefault="00CD68C2" w:rsidP="00C44082">
      <w:pPr>
        <w:pStyle w:val="ListParagraph"/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1A25AF" w:rsidRPr="00AF76CF" w:rsidRDefault="00DD07D0" w:rsidP="00C44082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A25AF" w:rsidRPr="00AF76CF">
        <w:rPr>
          <w:rFonts w:ascii="Times New Roman" w:hAnsi="Times New Roman"/>
          <w:sz w:val="24"/>
          <w:szCs w:val="24"/>
        </w:rPr>
        <w:t>FINANCE</w:t>
      </w:r>
    </w:p>
    <w:p w:rsidR="001A25AF" w:rsidRPr="00AF76CF" w:rsidRDefault="001A25AF" w:rsidP="00C44082">
      <w:pPr>
        <w:pStyle w:val="ListParagraph"/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1A25AF" w:rsidRPr="00AF76CF" w:rsidRDefault="001A25AF" w:rsidP="00C44082">
      <w:pPr>
        <w:pStyle w:val="ListParagraph"/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r w:rsidRPr="00AF76CF">
        <w:rPr>
          <w:rFonts w:ascii="Times New Roman" w:hAnsi="Times New Roman"/>
          <w:sz w:val="24"/>
          <w:szCs w:val="24"/>
          <w:u w:val="single"/>
        </w:rPr>
        <w:t>Matters Arising</w:t>
      </w:r>
    </w:p>
    <w:p w:rsidR="009B35DF" w:rsidRDefault="009B35DF" w:rsidP="00CF4412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35DF" w:rsidRDefault="009B35DF" w:rsidP="00CF4412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9B35DF">
        <w:rPr>
          <w:rFonts w:ascii="Times New Roman" w:hAnsi="Times New Roman"/>
          <w:sz w:val="24"/>
          <w:szCs w:val="24"/>
        </w:rPr>
        <w:t xml:space="preserve">Kirsten reported that </w:t>
      </w:r>
      <w:r w:rsidR="00784214">
        <w:rPr>
          <w:rFonts w:ascii="Times New Roman" w:hAnsi="Times New Roman"/>
          <w:sz w:val="24"/>
          <w:szCs w:val="24"/>
        </w:rPr>
        <w:t>Catherine</w:t>
      </w:r>
      <w:r w:rsidR="003D44DA">
        <w:rPr>
          <w:rFonts w:ascii="Times New Roman" w:hAnsi="Times New Roman"/>
          <w:sz w:val="24"/>
          <w:szCs w:val="24"/>
        </w:rPr>
        <w:t xml:space="preserve"> </w:t>
      </w:r>
      <w:r w:rsidR="006D5E68">
        <w:rPr>
          <w:rFonts w:ascii="Times New Roman" w:hAnsi="Times New Roman"/>
          <w:sz w:val="24"/>
          <w:szCs w:val="24"/>
        </w:rPr>
        <w:t>had</w:t>
      </w:r>
      <w:r w:rsidR="00784214">
        <w:rPr>
          <w:rFonts w:ascii="Times New Roman" w:hAnsi="Times New Roman"/>
          <w:sz w:val="24"/>
          <w:szCs w:val="24"/>
        </w:rPr>
        <w:t xml:space="preserve"> contacted</w:t>
      </w:r>
      <w:r w:rsidR="003D44DA">
        <w:rPr>
          <w:rFonts w:ascii="Times New Roman" w:hAnsi="Times New Roman"/>
          <w:sz w:val="24"/>
          <w:szCs w:val="24"/>
        </w:rPr>
        <w:t xml:space="preserve"> </w:t>
      </w:r>
      <w:r w:rsidR="003D44DA" w:rsidRPr="004B3A7E">
        <w:rPr>
          <w:rFonts w:ascii="Times New Roman" w:hAnsi="Times New Roman"/>
          <w:sz w:val="24"/>
          <w:szCs w:val="24"/>
        </w:rPr>
        <w:t>Group Heads</w:t>
      </w:r>
      <w:r w:rsidR="003D44DA">
        <w:rPr>
          <w:rFonts w:ascii="Times New Roman" w:hAnsi="Times New Roman"/>
          <w:sz w:val="24"/>
          <w:szCs w:val="24"/>
        </w:rPr>
        <w:t xml:space="preserve"> with the </w:t>
      </w:r>
      <w:r w:rsidR="006D5E68">
        <w:rPr>
          <w:rFonts w:ascii="Times New Roman" w:hAnsi="Times New Roman"/>
          <w:sz w:val="24"/>
          <w:szCs w:val="24"/>
        </w:rPr>
        <w:t xml:space="preserve">running costs </w:t>
      </w:r>
      <w:r w:rsidR="003D44DA">
        <w:rPr>
          <w:rFonts w:ascii="Times New Roman" w:hAnsi="Times New Roman"/>
          <w:sz w:val="24"/>
          <w:szCs w:val="24"/>
        </w:rPr>
        <w:t>amounts</w:t>
      </w:r>
      <w:r w:rsidR="0014171C">
        <w:rPr>
          <w:rFonts w:ascii="Times New Roman" w:hAnsi="Times New Roman"/>
          <w:sz w:val="24"/>
          <w:szCs w:val="24"/>
        </w:rPr>
        <w:t xml:space="preserve"> allocated</w:t>
      </w:r>
      <w:r w:rsidR="00C04C2D">
        <w:rPr>
          <w:rFonts w:ascii="Times New Roman" w:hAnsi="Times New Roman"/>
          <w:sz w:val="24"/>
          <w:szCs w:val="24"/>
        </w:rPr>
        <w:t xml:space="preserve"> to them</w:t>
      </w:r>
      <w:r w:rsidR="003D44DA">
        <w:rPr>
          <w:rFonts w:ascii="Times New Roman" w:hAnsi="Times New Roman"/>
          <w:sz w:val="24"/>
          <w:szCs w:val="24"/>
        </w:rPr>
        <w:t xml:space="preserve">. </w:t>
      </w:r>
    </w:p>
    <w:p w:rsidR="003D44DA" w:rsidRDefault="003D44DA" w:rsidP="00CF4412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784214" w:rsidRDefault="00784214" w:rsidP="00CF4412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Timothy suggested that </w:t>
      </w:r>
      <w:r w:rsidR="006D5E68">
        <w:rPr>
          <w:rFonts w:ascii="Times New Roman" w:hAnsi="Times New Roman"/>
          <w:sz w:val="24"/>
          <w:szCs w:val="24"/>
        </w:rPr>
        <w:t xml:space="preserve">moving forward </w:t>
      </w:r>
      <w:r>
        <w:rPr>
          <w:rFonts w:ascii="Times New Roman" w:hAnsi="Times New Roman"/>
          <w:sz w:val="24"/>
          <w:szCs w:val="24"/>
        </w:rPr>
        <w:t>all new grants be accessed through FMS only</w:t>
      </w:r>
      <w:r w:rsidR="006D5E68">
        <w:rPr>
          <w:rFonts w:ascii="Times New Roman" w:hAnsi="Times New Roman"/>
          <w:sz w:val="24"/>
          <w:szCs w:val="24"/>
        </w:rPr>
        <w:t>.  Existing grants can still be accessed using</w:t>
      </w:r>
      <w:r w:rsidR="00C44082">
        <w:rPr>
          <w:rFonts w:ascii="Times New Roman" w:hAnsi="Times New Roman"/>
          <w:sz w:val="24"/>
          <w:szCs w:val="24"/>
        </w:rPr>
        <w:t xml:space="preserve"> both</w:t>
      </w:r>
      <w:r w:rsidR="006D5E68">
        <w:rPr>
          <w:rFonts w:ascii="Times New Roman" w:hAnsi="Times New Roman"/>
          <w:sz w:val="24"/>
          <w:szCs w:val="24"/>
        </w:rPr>
        <w:t xml:space="preserve"> FMS and the departmental finance website</w:t>
      </w:r>
      <w:r w:rsidR="00C44082">
        <w:rPr>
          <w:rFonts w:ascii="Times New Roman" w:hAnsi="Times New Roman"/>
          <w:sz w:val="24"/>
          <w:szCs w:val="24"/>
        </w:rPr>
        <w:t xml:space="preserve"> and this is likely to be the case until their conclusion</w:t>
      </w:r>
      <w:r w:rsidR="006D5E68">
        <w:rPr>
          <w:rFonts w:ascii="Times New Roman" w:hAnsi="Times New Roman"/>
          <w:sz w:val="24"/>
          <w:szCs w:val="24"/>
        </w:rPr>
        <w:t xml:space="preserve">.  </w:t>
      </w:r>
    </w:p>
    <w:p w:rsidR="007545F4" w:rsidRDefault="007545F4" w:rsidP="00CF4412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7E68CD" w:rsidRPr="009B35DF" w:rsidRDefault="00577A7E" w:rsidP="00CF4412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New Items</w:t>
      </w:r>
    </w:p>
    <w:p w:rsidR="007E68CD" w:rsidRDefault="007E68CD" w:rsidP="00CF4412">
      <w:pPr>
        <w:pStyle w:val="ListParagraph"/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</w:p>
    <w:p w:rsidR="004070F0" w:rsidRPr="00C43A80" w:rsidRDefault="00784214" w:rsidP="00CF4412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>No new items to report.</w:t>
      </w:r>
    </w:p>
    <w:p w:rsidR="004070F0" w:rsidRDefault="004070F0" w:rsidP="00CF4412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DD2303" w:rsidRPr="004A19F3" w:rsidRDefault="0097189F" w:rsidP="0099409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C51B6" w:rsidRPr="00CC07F0">
        <w:rPr>
          <w:rFonts w:ascii="Times New Roman" w:hAnsi="Times New Roman"/>
          <w:sz w:val="24"/>
          <w:szCs w:val="24"/>
        </w:rPr>
        <w:t>SERVICES AND SPACE MANAGEMEN</w:t>
      </w:r>
      <w:r w:rsidR="004A19F3">
        <w:rPr>
          <w:rFonts w:ascii="Times New Roman" w:hAnsi="Times New Roman"/>
          <w:sz w:val="24"/>
          <w:szCs w:val="24"/>
        </w:rPr>
        <w:t>T</w:t>
      </w:r>
    </w:p>
    <w:p w:rsidR="00DD2303" w:rsidRDefault="00DD2303" w:rsidP="00CF4412">
      <w:pPr>
        <w:tabs>
          <w:tab w:val="left" w:pos="567"/>
        </w:tabs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FC51B6" w:rsidRPr="004F5D7E" w:rsidRDefault="00FC51B6" w:rsidP="00CF4412">
      <w:pPr>
        <w:tabs>
          <w:tab w:val="left" w:pos="567"/>
        </w:tabs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  <w:u w:val="single"/>
        </w:rPr>
      </w:pPr>
      <w:r w:rsidRPr="004F5D7E">
        <w:rPr>
          <w:rFonts w:ascii="Times New Roman" w:hAnsi="Times New Roman"/>
          <w:sz w:val="24"/>
          <w:szCs w:val="24"/>
          <w:u w:val="single"/>
        </w:rPr>
        <w:t>Matters Arising</w:t>
      </w:r>
      <w:r w:rsidR="00AA75B0" w:rsidRPr="004F5D7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17E15" w:rsidRDefault="0009664E" w:rsidP="00CF4412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7E15">
        <w:rPr>
          <w:rFonts w:ascii="Times New Roman" w:hAnsi="Times New Roman"/>
          <w:sz w:val="24"/>
          <w:szCs w:val="24"/>
        </w:rPr>
        <w:t xml:space="preserve"> </w:t>
      </w:r>
    </w:p>
    <w:p w:rsidR="00526040" w:rsidRDefault="00526040" w:rsidP="00CF4412">
      <w:pPr>
        <w:tabs>
          <w:tab w:val="left" w:pos="567"/>
        </w:tabs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John reported the following:</w:t>
      </w:r>
    </w:p>
    <w:p w:rsidR="00631270" w:rsidRPr="00631270" w:rsidRDefault="000C76E6" w:rsidP="00CF4412">
      <w:pPr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Extension snagging,</w:t>
      </w:r>
    </w:p>
    <w:p w:rsidR="000C76E6" w:rsidRPr="008B6317" w:rsidRDefault="000C76E6" w:rsidP="00974048">
      <w:pPr>
        <w:pStyle w:val="ListParagraph"/>
        <w:numPr>
          <w:ilvl w:val="0"/>
          <w:numId w:val="28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0C76E6">
        <w:rPr>
          <w:rFonts w:ascii="Times New Roman" w:hAnsi="Times New Roman"/>
          <w:sz w:val="24"/>
          <w:szCs w:val="24"/>
        </w:rPr>
        <w:t xml:space="preserve">With the help of the SCAPA staff, the cleanroom air conditioning issues were resolved </w:t>
      </w:r>
      <w:r w:rsidR="004872A1">
        <w:rPr>
          <w:rFonts w:ascii="Times New Roman" w:hAnsi="Times New Roman"/>
          <w:sz w:val="24"/>
          <w:szCs w:val="24"/>
        </w:rPr>
        <w:t xml:space="preserve">in time </w:t>
      </w:r>
      <w:r w:rsidRPr="000C76E6">
        <w:rPr>
          <w:rFonts w:ascii="Times New Roman" w:hAnsi="Times New Roman"/>
          <w:sz w:val="24"/>
          <w:szCs w:val="24"/>
        </w:rPr>
        <w:t xml:space="preserve">for </w:t>
      </w:r>
      <w:r w:rsidR="00522018">
        <w:rPr>
          <w:rFonts w:ascii="Times New Roman" w:hAnsi="Times New Roman"/>
          <w:sz w:val="24"/>
          <w:szCs w:val="24"/>
        </w:rPr>
        <w:t>the arriva</w:t>
      </w:r>
      <w:r w:rsidR="004A158F">
        <w:rPr>
          <w:rFonts w:ascii="Times New Roman" w:hAnsi="Times New Roman"/>
          <w:sz w:val="24"/>
          <w:szCs w:val="24"/>
        </w:rPr>
        <w:t xml:space="preserve">l </w:t>
      </w:r>
      <w:r w:rsidR="00522018">
        <w:rPr>
          <w:rFonts w:ascii="Times New Roman" w:hAnsi="Times New Roman"/>
          <w:sz w:val="24"/>
          <w:szCs w:val="24"/>
        </w:rPr>
        <w:t>of the new laser</w:t>
      </w:r>
      <w:r w:rsidRPr="000C76E6">
        <w:rPr>
          <w:rFonts w:ascii="Times New Roman" w:hAnsi="Times New Roman"/>
          <w:sz w:val="24"/>
          <w:szCs w:val="24"/>
        </w:rPr>
        <w:t>.</w:t>
      </w:r>
    </w:p>
    <w:p w:rsidR="000C76E6" w:rsidRPr="008B6317" w:rsidRDefault="000C76E6" w:rsidP="00974048">
      <w:pPr>
        <w:pStyle w:val="ListParagraph"/>
        <w:numPr>
          <w:ilvl w:val="0"/>
          <w:numId w:val="28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0C76E6">
        <w:rPr>
          <w:rFonts w:ascii="Times New Roman" w:hAnsi="Times New Roman"/>
          <w:sz w:val="24"/>
          <w:szCs w:val="24"/>
        </w:rPr>
        <w:t xml:space="preserve">An updated </w:t>
      </w:r>
      <w:r w:rsidR="004069D1">
        <w:rPr>
          <w:rFonts w:ascii="Times New Roman" w:hAnsi="Times New Roman"/>
          <w:sz w:val="24"/>
          <w:szCs w:val="24"/>
        </w:rPr>
        <w:t xml:space="preserve">SCAPA </w:t>
      </w:r>
      <w:r w:rsidRPr="000C76E6">
        <w:rPr>
          <w:rFonts w:ascii="Times New Roman" w:hAnsi="Times New Roman"/>
          <w:sz w:val="24"/>
          <w:szCs w:val="24"/>
        </w:rPr>
        <w:t xml:space="preserve">snagging list has been sent to the </w:t>
      </w:r>
      <w:r w:rsidR="00C44082">
        <w:rPr>
          <w:rFonts w:ascii="Times New Roman" w:hAnsi="Times New Roman"/>
          <w:sz w:val="24"/>
          <w:szCs w:val="24"/>
        </w:rPr>
        <w:t>project manager (</w:t>
      </w:r>
      <w:r w:rsidRPr="000C76E6">
        <w:rPr>
          <w:rFonts w:ascii="Times New Roman" w:hAnsi="Times New Roman"/>
          <w:sz w:val="24"/>
          <w:szCs w:val="24"/>
        </w:rPr>
        <w:t>PM</w:t>
      </w:r>
      <w:r w:rsidR="00C44082">
        <w:rPr>
          <w:rFonts w:ascii="Times New Roman" w:hAnsi="Times New Roman"/>
          <w:sz w:val="24"/>
          <w:szCs w:val="24"/>
        </w:rPr>
        <w:t>)</w:t>
      </w:r>
      <w:r w:rsidRPr="000C76E6">
        <w:rPr>
          <w:rFonts w:ascii="Times New Roman" w:hAnsi="Times New Roman"/>
          <w:sz w:val="24"/>
          <w:szCs w:val="24"/>
        </w:rPr>
        <w:t xml:space="preserve"> and the Clerk of Works.</w:t>
      </w:r>
    </w:p>
    <w:p w:rsidR="006D036E" w:rsidRPr="008B6317" w:rsidRDefault="00C44082" w:rsidP="00974048">
      <w:pPr>
        <w:numPr>
          <w:ilvl w:val="0"/>
          <w:numId w:val="28"/>
        </w:numPr>
        <w:spacing w:after="0" w:line="240" w:lineRule="auto"/>
        <w:ind w:left="851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a result of the </w:t>
      </w:r>
      <w:r w:rsidR="004069D1">
        <w:rPr>
          <w:rFonts w:ascii="Times New Roman" w:hAnsi="Times New Roman"/>
          <w:sz w:val="24"/>
          <w:szCs w:val="24"/>
        </w:rPr>
        <w:t xml:space="preserve">EQOP </w:t>
      </w:r>
      <w:r>
        <w:rPr>
          <w:rFonts w:ascii="Times New Roman" w:hAnsi="Times New Roman"/>
          <w:sz w:val="24"/>
          <w:szCs w:val="24"/>
        </w:rPr>
        <w:t>heat load tests which took place on Monday 2</w:t>
      </w:r>
      <w:r w:rsidRPr="00974048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May further works have been re</w:t>
      </w:r>
      <w:r w:rsidR="0097404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scheduled to be</w:t>
      </w:r>
      <w:r w:rsidR="004C0500">
        <w:rPr>
          <w:rFonts w:ascii="Times New Roman" w:hAnsi="Times New Roman"/>
          <w:sz w:val="24"/>
          <w:szCs w:val="24"/>
        </w:rPr>
        <w:t xml:space="preserve"> completed by January 2017.</w:t>
      </w:r>
    </w:p>
    <w:p w:rsidR="006D036E" w:rsidRPr="008B6317" w:rsidRDefault="006D036E" w:rsidP="00974048">
      <w:pPr>
        <w:pStyle w:val="ListParagraph"/>
        <w:numPr>
          <w:ilvl w:val="0"/>
          <w:numId w:val="28"/>
        </w:numPr>
        <w:spacing w:after="0" w:line="240" w:lineRule="auto"/>
        <w:ind w:left="851" w:hanging="284"/>
        <w:rPr>
          <w:rFonts w:ascii="Times New Roman" w:hAnsi="Times New Roman"/>
          <w:b/>
          <w:sz w:val="24"/>
          <w:szCs w:val="24"/>
          <w:lang w:eastAsia="en-GB"/>
        </w:rPr>
      </w:pPr>
      <w:r w:rsidRPr="000C76E6">
        <w:rPr>
          <w:rFonts w:ascii="Times New Roman" w:hAnsi="Times New Roman"/>
          <w:sz w:val="24"/>
          <w:szCs w:val="24"/>
        </w:rPr>
        <w:t>The missing signage issue</w:t>
      </w:r>
      <w:r w:rsidR="00583EE5" w:rsidRPr="000C76E6">
        <w:rPr>
          <w:rFonts w:ascii="Times New Roman" w:hAnsi="Times New Roman"/>
          <w:sz w:val="24"/>
          <w:szCs w:val="24"/>
        </w:rPr>
        <w:t xml:space="preserve"> </w:t>
      </w:r>
      <w:r w:rsidRPr="000C76E6">
        <w:rPr>
          <w:rFonts w:ascii="Times New Roman" w:hAnsi="Times New Roman"/>
          <w:sz w:val="24"/>
          <w:szCs w:val="24"/>
        </w:rPr>
        <w:t xml:space="preserve">is currently with Estates and John </w:t>
      </w:r>
      <w:r w:rsidR="00E3733A">
        <w:rPr>
          <w:rFonts w:ascii="Times New Roman" w:hAnsi="Times New Roman"/>
          <w:sz w:val="24"/>
          <w:szCs w:val="24"/>
        </w:rPr>
        <w:t xml:space="preserve">has </w:t>
      </w:r>
      <w:r w:rsidRPr="000C76E6">
        <w:rPr>
          <w:rFonts w:ascii="Times New Roman" w:hAnsi="Times New Roman"/>
          <w:sz w:val="24"/>
          <w:szCs w:val="24"/>
        </w:rPr>
        <w:t xml:space="preserve">agreed to chase this up with them. </w:t>
      </w:r>
      <w:r w:rsidR="00551E07" w:rsidRPr="000C76E6">
        <w:rPr>
          <w:rFonts w:ascii="Times New Roman" w:hAnsi="Times New Roman"/>
          <w:b/>
          <w:sz w:val="24"/>
          <w:szCs w:val="24"/>
          <w:lang w:eastAsia="en-GB"/>
        </w:rPr>
        <w:t>ACTION: John Gillan</w:t>
      </w:r>
    </w:p>
    <w:p w:rsidR="006D036E" w:rsidRPr="00707829" w:rsidRDefault="006D036E" w:rsidP="00974048">
      <w:pPr>
        <w:pStyle w:val="ListParagraph"/>
        <w:numPr>
          <w:ilvl w:val="0"/>
          <w:numId w:val="28"/>
        </w:numPr>
        <w:tabs>
          <w:tab w:val="left" w:pos="567"/>
        </w:tabs>
        <w:spacing w:after="0"/>
        <w:ind w:left="851" w:hanging="284"/>
        <w:rPr>
          <w:rFonts w:ascii="Times New Roman" w:hAnsi="Times New Roman"/>
          <w:b/>
          <w:sz w:val="24"/>
          <w:szCs w:val="24"/>
          <w:lang w:eastAsia="en-GB"/>
        </w:rPr>
      </w:pPr>
      <w:r w:rsidRPr="006D036E">
        <w:rPr>
          <w:rFonts w:ascii="Times New Roman" w:hAnsi="Times New Roman"/>
          <w:sz w:val="24"/>
          <w:szCs w:val="24"/>
          <w:lang w:eastAsia="en-GB"/>
        </w:rPr>
        <w:lastRenderedPageBreak/>
        <w:t xml:space="preserve">Level 6 and 7 door locks, some of these issues have been dealt with </w:t>
      </w:r>
      <w:r w:rsidR="00707829">
        <w:rPr>
          <w:rFonts w:ascii="Times New Roman" w:hAnsi="Times New Roman"/>
          <w:sz w:val="24"/>
          <w:szCs w:val="24"/>
          <w:lang w:eastAsia="en-GB"/>
        </w:rPr>
        <w:t xml:space="preserve">by the contractors </w:t>
      </w:r>
      <w:r w:rsidRPr="006D036E">
        <w:rPr>
          <w:rFonts w:ascii="Times New Roman" w:hAnsi="Times New Roman"/>
          <w:sz w:val="24"/>
          <w:szCs w:val="24"/>
          <w:lang w:eastAsia="en-GB"/>
        </w:rPr>
        <w:t>but there are ongoing problems</w:t>
      </w:r>
      <w:r w:rsidR="00974048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6D036E">
        <w:rPr>
          <w:rFonts w:ascii="Times New Roman" w:hAnsi="Times New Roman"/>
          <w:sz w:val="24"/>
          <w:szCs w:val="24"/>
          <w:lang w:eastAsia="en-GB"/>
        </w:rPr>
        <w:t>with locks sticking</w:t>
      </w:r>
      <w:r w:rsidR="00C44082">
        <w:rPr>
          <w:rFonts w:ascii="Times New Roman" w:hAnsi="Times New Roman"/>
          <w:sz w:val="24"/>
          <w:szCs w:val="24"/>
          <w:lang w:eastAsia="en-GB"/>
        </w:rPr>
        <w:t xml:space="preserve"> on between 3-4 doors</w:t>
      </w:r>
      <w:r w:rsidRPr="006D036E">
        <w:rPr>
          <w:rFonts w:ascii="Times New Roman" w:hAnsi="Times New Roman"/>
          <w:sz w:val="24"/>
          <w:szCs w:val="24"/>
          <w:lang w:eastAsia="en-GB"/>
        </w:rPr>
        <w:t xml:space="preserve">. </w:t>
      </w:r>
      <w:r w:rsidR="00707829">
        <w:rPr>
          <w:rFonts w:ascii="Times New Roman" w:hAnsi="Times New Roman"/>
          <w:b/>
          <w:sz w:val="24"/>
          <w:szCs w:val="24"/>
          <w:lang w:eastAsia="en-GB"/>
        </w:rPr>
        <w:t>ACTION: John Gillan</w:t>
      </w:r>
    </w:p>
    <w:p w:rsidR="00AA4CC3" w:rsidRDefault="00AA4CC3" w:rsidP="00974048">
      <w:pPr>
        <w:tabs>
          <w:tab w:val="left" w:pos="567"/>
        </w:tabs>
        <w:spacing w:after="0"/>
        <w:ind w:left="851" w:hanging="284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:rsidR="00B41201" w:rsidRPr="00CD2854" w:rsidRDefault="004A158F" w:rsidP="00974048">
      <w:pPr>
        <w:pStyle w:val="ListParagraph"/>
        <w:numPr>
          <w:ilvl w:val="0"/>
          <w:numId w:val="28"/>
        </w:numPr>
        <w:tabs>
          <w:tab w:val="left" w:pos="567"/>
        </w:tabs>
        <w:ind w:left="851" w:hanging="284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 xml:space="preserve">There was an investigation carried out with regards to the </w:t>
      </w:r>
      <w:r w:rsidR="00465F8E">
        <w:rPr>
          <w:rFonts w:ascii="Times New Roman" w:hAnsi="Times New Roman"/>
          <w:sz w:val="24"/>
          <w:szCs w:val="24"/>
        </w:rPr>
        <w:t>additional roof works</w:t>
      </w:r>
      <w:r w:rsidR="00074982" w:rsidRPr="00074982">
        <w:rPr>
          <w:rFonts w:ascii="Times New Roman" w:hAnsi="Times New Roman"/>
          <w:sz w:val="24"/>
          <w:szCs w:val="24"/>
        </w:rPr>
        <w:t xml:space="preserve"> </w:t>
      </w:r>
      <w:r w:rsidR="00465F8E">
        <w:rPr>
          <w:rFonts w:ascii="Times New Roman" w:hAnsi="Times New Roman"/>
          <w:sz w:val="24"/>
          <w:szCs w:val="24"/>
        </w:rPr>
        <w:t xml:space="preserve">that are necessary </w:t>
      </w:r>
      <w:r w:rsidR="00074982" w:rsidRPr="00074982">
        <w:rPr>
          <w:rFonts w:ascii="Times New Roman" w:hAnsi="Times New Roman"/>
          <w:sz w:val="24"/>
          <w:szCs w:val="24"/>
        </w:rPr>
        <w:t xml:space="preserve">to see if the current pipework was suitable for the new roofing system. </w:t>
      </w:r>
      <w:r>
        <w:rPr>
          <w:rFonts w:ascii="Times New Roman" w:hAnsi="Times New Roman"/>
          <w:sz w:val="24"/>
          <w:szCs w:val="24"/>
        </w:rPr>
        <w:t>The outcome of this</w:t>
      </w:r>
      <w:r w:rsidR="00074982" w:rsidRPr="00074982">
        <w:rPr>
          <w:rFonts w:ascii="Times New Roman" w:hAnsi="Times New Roman"/>
          <w:sz w:val="24"/>
          <w:szCs w:val="24"/>
        </w:rPr>
        <w:t xml:space="preserve"> investigation was </w:t>
      </w:r>
      <w:r w:rsidR="00074982">
        <w:rPr>
          <w:rFonts w:ascii="Times New Roman" w:hAnsi="Times New Roman"/>
          <w:sz w:val="24"/>
          <w:szCs w:val="24"/>
        </w:rPr>
        <w:t xml:space="preserve">that a plenum box and a </w:t>
      </w:r>
      <w:r w:rsidR="00074982" w:rsidRPr="00074982">
        <w:rPr>
          <w:rFonts w:ascii="Times New Roman" w:hAnsi="Times New Roman"/>
          <w:sz w:val="24"/>
          <w:szCs w:val="24"/>
        </w:rPr>
        <w:t>larger drain outlet would be installed</w:t>
      </w:r>
      <w:r>
        <w:rPr>
          <w:rFonts w:ascii="Times New Roman" w:hAnsi="Times New Roman"/>
          <w:sz w:val="24"/>
          <w:szCs w:val="24"/>
        </w:rPr>
        <w:t xml:space="preserve"> on</w:t>
      </w:r>
      <w:r w:rsidR="00074982" w:rsidRPr="00074982">
        <w:rPr>
          <w:rFonts w:ascii="Times New Roman" w:hAnsi="Times New Roman"/>
          <w:sz w:val="24"/>
          <w:szCs w:val="24"/>
        </w:rPr>
        <w:t xml:space="preserve"> North West riser No.3 and South East riser No.6</w:t>
      </w:r>
      <w:r w:rsidR="000F5BCB">
        <w:rPr>
          <w:rFonts w:ascii="Times New Roman" w:hAnsi="Times New Roman"/>
          <w:sz w:val="24"/>
          <w:szCs w:val="24"/>
        </w:rPr>
        <w:t xml:space="preserve"> and </w:t>
      </w:r>
      <w:r w:rsidR="00A301B8">
        <w:rPr>
          <w:rFonts w:ascii="Times New Roman" w:hAnsi="Times New Roman"/>
          <w:sz w:val="24"/>
          <w:szCs w:val="24"/>
        </w:rPr>
        <w:t xml:space="preserve">the </w:t>
      </w:r>
      <w:r w:rsidR="000F5BCB">
        <w:rPr>
          <w:rFonts w:ascii="Times New Roman" w:hAnsi="Times New Roman"/>
          <w:sz w:val="24"/>
          <w:szCs w:val="24"/>
        </w:rPr>
        <w:t>p</w:t>
      </w:r>
      <w:r w:rsidR="00074982" w:rsidRPr="00074982">
        <w:rPr>
          <w:rFonts w:ascii="Times New Roman" w:hAnsi="Times New Roman"/>
          <w:sz w:val="24"/>
          <w:szCs w:val="24"/>
        </w:rPr>
        <w:t xml:space="preserve">ipework would be increased to help the flow. The estimated completion date </w:t>
      </w:r>
      <w:r w:rsidR="000F5BCB">
        <w:rPr>
          <w:rFonts w:ascii="Times New Roman" w:hAnsi="Times New Roman"/>
          <w:sz w:val="24"/>
          <w:szCs w:val="24"/>
        </w:rPr>
        <w:t xml:space="preserve">for this </w:t>
      </w:r>
      <w:r w:rsidR="00074982" w:rsidRPr="00074982">
        <w:rPr>
          <w:rFonts w:ascii="Times New Roman" w:hAnsi="Times New Roman"/>
          <w:sz w:val="24"/>
          <w:szCs w:val="24"/>
        </w:rPr>
        <w:t>is 22</w:t>
      </w:r>
      <w:r w:rsidR="00074982" w:rsidRPr="00074982">
        <w:rPr>
          <w:rFonts w:ascii="Times New Roman" w:hAnsi="Times New Roman"/>
          <w:sz w:val="24"/>
          <w:szCs w:val="24"/>
          <w:vertAlign w:val="superscript"/>
        </w:rPr>
        <w:t>nd</w:t>
      </w:r>
      <w:r w:rsidR="00074982" w:rsidRPr="00074982">
        <w:rPr>
          <w:rFonts w:ascii="Times New Roman" w:hAnsi="Times New Roman"/>
          <w:sz w:val="24"/>
          <w:szCs w:val="24"/>
        </w:rPr>
        <w:t xml:space="preserve"> December</w:t>
      </w:r>
      <w:r w:rsidR="00156D33">
        <w:rPr>
          <w:rFonts w:ascii="Times New Roman" w:hAnsi="Times New Roman"/>
          <w:sz w:val="24"/>
          <w:szCs w:val="24"/>
        </w:rPr>
        <w:t>,</w:t>
      </w:r>
      <w:r w:rsidR="00C30FD0">
        <w:rPr>
          <w:rFonts w:ascii="Times New Roman" w:hAnsi="Times New Roman"/>
          <w:sz w:val="24"/>
          <w:szCs w:val="24"/>
        </w:rPr>
        <w:t xml:space="preserve"> 2016</w:t>
      </w:r>
      <w:r w:rsidR="00CD2854">
        <w:rPr>
          <w:rFonts w:ascii="Times New Roman" w:hAnsi="Times New Roman"/>
          <w:sz w:val="24"/>
          <w:szCs w:val="24"/>
        </w:rPr>
        <w:t xml:space="preserve">. </w:t>
      </w:r>
      <w:r w:rsidR="00B41201" w:rsidRPr="00CD2854">
        <w:rPr>
          <w:rFonts w:ascii="Times New Roman" w:hAnsi="Times New Roman"/>
          <w:sz w:val="24"/>
          <w:szCs w:val="24"/>
        </w:rPr>
        <w:t>The committee raised concerns over this decision and have asked that these concerns are discussed with Estates</w:t>
      </w:r>
      <w:r w:rsidR="004B3A7E">
        <w:rPr>
          <w:rFonts w:ascii="Times New Roman" w:hAnsi="Times New Roman"/>
          <w:sz w:val="24"/>
          <w:szCs w:val="24"/>
        </w:rPr>
        <w:t>.  They have also</w:t>
      </w:r>
      <w:r w:rsidR="00B41201" w:rsidRPr="00CD2854">
        <w:rPr>
          <w:rFonts w:ascii="Times New Roman" w:hAnsi="Times New Roman"/>
          <w:sz w:val="24"/>
          <w:szCs w:val="24"/>
        </w:rPr>
        <w:t xml:space="preserve"> asked if Estates have a contingency plan in place should these new installations</w:t>
      </w:r>
      <w:r w:rsidR="00A63341" w:rsidRPr="00CD2854">
        <w:rPr>
          <w:rFonts w:ascii="Times New Roman" w:hAnsi="Times New Roman"/>
          <w:sz w:val="24"/>
          <w:szCs w:val="24"/>
        </w:rPr>
        <w:t xml:space="preserve"> </w:t>
      </w:r>
      <w:r w:rsidR="00C6672F" w:rsidRPr="00CD2854">
        <w:rPr>
          <w:rFonts w:ascii="Times New Roman" w:hAnsi="Times New Roman"/>
          <w:sz w:val="24"/>
          <w:szCs w:val="24"/>
        </w:rPr>
        <w:t>not</w:t>
      </w:r>
      <w:r w:rsidR="00A63341" w:rsidRPr="00CD2854">
        <w:rPr>
          <w:rFonts w:ascii="Times New Roman" w:hAnsi="Times New Roman"/>
          <w:sz w:val="24"/>
          <w:szCs w:val="24"/>
        </w:rPr>
        <w:t xml:space="preserve"> </w:t>
      </w:r>
      <w:r w:rsidR="00C6672F" w:rsidRPr="00CD2854">
        <w:rPr>
          <w:rFonts w:ascii="Times New Roman" w:hAnsi="Times New Roman"/>
          <w:sz w:val="24"/>
          <w:szCs w:val="24"/>
        </w:rPr>
        <w:t>solve the</w:t>
      </w:r>
      <w:r w:rsidR="00454ECE" w:rsidRPr="00CD2854">
        <w:rPr>
          <w:rFonts w:ascii="Times New Roman" w:hAnsi="Times New Roman"/>
          <w:sz w:val="24"/>
          <w:szCs w:val="24"/>
        </w:rPr>
        <w:t xml:space="preserve"> flooding</w:t>
      </w:r>
      <w:r w:rsidR="00C6672F" w:rsidRPr="00CD2854">
        <w:rPr>
          <w:rFonts w:ascii="Times New Roman" w:hAnsi="Times New Roman"/>
          <w:sz w:val="24"/>
          <w:szCs w:val="24"/>
        </w:rPr>
        <w:t xml:space="preserve"> problem</w:t>
      </w:r>
      <w:r w:rsidR="00B41201" w:rsidRPr="00CD2854">
        <w:rPr>
          <w:rFonts w:ascii="Times New Roman" w:hAnsi="Times New Roman"/>
          <w:sz w:val="24"/>
          <w:szCs w:val="24"/>
        </w:rPr>
        <w:t>.</w:t>
      </w:r>
      <w:r w:rsidR="00CD2854">
        <w:rPr>
          <w:rFonts w:ascii="Times New Roman" w:hAnsi="Times New Roman"/>
          <w:sz w:val="24"/>
          <w:szCs w:val="24"/>
        </w:rPr>
        <w:t xml:space="preserve"> </w:t>
      </w:r>
      <w:r w:rsidR="00B41201" w:rsidRPr="00CD2854">
        <w:rPr>
          <w:rFonts w:ascii="Times New Roman" w:hAnsi="Times New Roman"/>
          <w:b/>
          <w:sz w:val="24"/>
          <w:szCs w:val="24"/>
          <w:lang w:eastAsia="en-GB"/>
        </w:rPr>
        <w:t>ACTION: John Gillan</w:t>
      </w:r>
    </w:p>
    <w:p w:rsidR="008358F7" w:rsidRDefault="008358F7" w:rsidP="00594217">
      <w:pPr>
        <w:tabs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en-GB"/>
        </w:rPr>
      </w:pPr>
    </w:p>
    <w:p w:rsidR="008358F7" w:rsidRDefault="008358F7" w:rsidP="00594217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30C7F">
        <w:rPr>
          <w:rFonts w:ascii="Times New Roman" w:hAnsi="Times New Roman"/>
          <w:sz w:val="24"/>
          <w:szCs w:val="24"/>
        </w:rPr>
        <w:t xml:space="preserve">Work </w:t>
      </w:r>
      <w:r>
        <w:rPr>
          <w:rFonts w:ascii="Times New Roman" w:hAnsi="Times New Roman"/>
          <w:sz w:val="24"/>
          <w:szCs w:val="24"/>
        </w:rPr>
        <w:t>has</w:t>
      </w:r>
      <w:r w:rsidRPr="00F30C7F">
        <w:rPr>
          <w:rFonts w:ascii="Times New Roman" w:hAnsi="Times New Roman"/>
          <w:sz w:val="24"/>
          <w:szCs w:val="24"/>
        </w:rPr>
        <w:t xml:space="preserve"> starte</w:t>
      </w:r>
      <w:r>
        <w:rPr>
          <w:rFonts w:ascii="Times New Roman" w:hAnsi="Times New Roman"/>
          <w:sz w:val="24"/>
          <w:szCs w:val="24"/>
        </w:rPr>
        <w:t>d</w:t>
      </w:r>
      <w:r w:rsidRPr="00F30C7F">
        <w:rPr>
          <w:rFonts w:ascii="Times New Roman" w:hAnsi="Times New Roman"/>
          <w:sz w:val="24"/>
          <w:szCs w:val="24"/>
        </w:rPr>
        <w:t xml:space="preserve"> on increasing the size of the network cabinet room JA4</w:t>
      </w:r>
      <w:r>
        <w:rPr>
          <w:rFonts w:ascii="Times New Roman" w:hAnsi="Times New Roman"/>
          <w:sz w:val="24"/>
          <w:szCs w:val="24"/>
        </w:rPr>
        <w:t>.</w:t>
      </w:r>
      <w:r w:rsidRPr="00F30C7F">
        <w:rPr>
          <w:rFonts w:ascii="Times New Roman" w:hAnsi="Times New Roman"/>
          <w:sz w:val="24"/>
          <w:szCs w:val="24"/>
        </w:rPr>
        <w:t>12b</w:t>
      </w:r>
    </w:p>
    <w:p w:rsidR="00AA4CC3" w:rsidRPr="00FA4F7D" w:rsidRDefault="00AA4CC3" w:rsidP="0059421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C9B" w:rsidRDefault="00C41B2C" w:rsidP="007278F3">
      <w:pPr>
        <w:tabs>
          <w:tab w:val="left" w:pos="567"/>
        </w:tabs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Backlog Maintenance:</w:t>
      </w:r>
    </w:p>
    <w:p w:rsidR="00E87A2A" w:rsidRPr="00311C9B" w:rsidRDefault="00E87A2A" w:rsidP="00594217">
      <w:pPr>
        <w:tabs>
          <w:tab w:val="left" w:pos="567"/>
        </w:tabs>
        <w:ind w:firstLine="720"/>
        <w:contextualSpacing/>
        <w:rPr>
          <w:rFonts w:ascii="Times New Roman" w:hAnsi="Times New Roman"/>
          <w:sz w:val="24"/>
          <w:szCs w:val="24"/>
        </w:rPr>
      </w:pPr>
    </w:p>
    <w:p w:rsidR="00E87A2A" w:rsidRPr="00E87A2A" w:rsidRDefault="00E87A2A" w:rsidP="007278F3">
      <w:pPr>
        <w:tabs>
          <w:tab w:val="left" w:pos="567"/>
        </w:tabs>
        <w:ind w:left="567"/>
        <w:contextualSpacing/>
        <w:rPr>
          <w:rFonts w:ascii="Times New Roman" w:hAnsi="Times New Roman"/>
          <w:sz w:val="24"/>
          <w:szCs w:val="24"/>
        </w:rPr>
      </w:pPr>
      <w:r w:rsidRPr="00E87A2A">
        <w:rPr>
          <w:rFonts w:ascii="Times New Roman" w:hAnsi="Times New Roman"/>
          <w:sz w:val="24"/>
          <w:szCs w:val="24"/>
        </w:rPr>
        <w:t xml:space="preserve">Levels1-8 </w:t>
      </w:r>
      <w:proofErr w:type="gramStart"/>
      <w:r w:rsidRPr="00E87A2A">
        <w:rPr>
          <w:rFonts w:ascii="Times New Roman" w:hAnsi="Times New Roman"/>
          <w:sz w:val="24"/>
          <w:szCs w:val="24"/>
        </w:rPr>
        <w:t>are</w:t>
      </w:r>
      <w:proofErr w:type="gramEnd"/>
      <w:r w:rsidR="00BB2111">
        <w:rPr>
          <w:rFonts w:ascii="Times New Roman" w:hAnsi="Times New Roman"/>
          <w:sz w:val="24"/>
          <w:szCs w:val="24"/>
        </w:rPr>
        <w:t xml:space="preserve"> </w:t>
      </w:r>
      <w:r w:rsidR="005C6204">
        <w:rPr>
          <w:rFonts w:ascii="Times New Roman" w:hAnsi="Times New Roman"/>
          <w:sz w:val="24"/>
          <w:szCs w:val="24"/>
        </w:rPr>
        <w:t xml:space="preserve">now </w:t>
      </w:r>
      <w:r w:rsidR="00BB2111">
        <w:rPr>
          <w:rFonts w:ascii="Times New Roman" w:hAnsi="Times New Roman"/>
          <w:sz w:val="24"/>
          <w:szCs w:val="24"/>
        </w:rPr>
        <w:t>complete</w:t>
      </w:r>
      <w:r w:rsidR="009F3379">
        <w:rPr>
          <w:rFonts w:ascii="Times New Roman" w:hAnsi="Times New Roman"/>
          <w:sz w:val="24"/>
          <w:szCs w:val="24"/>
        </w:rPr>
        <w:t xml:space="preserve"> with the exception of the removal </w:t>
      </w:r>
      <w:r w:rsidRPr="00E87A2A">
        <w:rPr>
          <w:rFonts w:ascii="Times New Roman" w:hAnsi="Times New Roman"/>
          <w:sz w:val="24"/>
          <w:szCs w:val="24"/>
        </w:rPr>
        <w:t xml:space="preserve">of the old data boxes </w:t>
      </w:r>
      <w:r w:rsidR="00CF3F8C">
        <w:rPr>
          <w:rFonts w:ascii="Times New Roman" w:hAnsi="Times New Roman"/>
          <w:sz w:val="24"/>
          <w:szCs w:val="24"/>
        </w:rPr>
        <w:t xml:space="preserve">    </w:t>
      </w:r>
      <w:r w:rsidRPr="00E87A2A">
        <w:rPr>
          <w:rFonts w:ascii="Times New Roman" w:hAnsi="Times New Roman"/>
          <w:sz w:val="24"/>
          <w:szCs w:val="24"/>
        </w:rPr>
        <w:t xml:space="preserve">and </w:t>
      </w:r>
      <w:r w:rsidR="004E6C12">
        <w:rPr>
          <w:rFonts w:ascii="Times New Roman" w:hAnsi="Times New Roman"/>
          <w:sz w:val="24"/>
          <w:szCs w:val="24"/>
        </w:rPr>
        <w:t xml:space="preserve">some </w:t>
      </w:r>
      <w:r w:rsidRPr="00E87A2A">
        <w:rPr>
          <w:rFonts w:ascii="Times New Roman" w:hAnsi="Times New Roman"/>
          <w:sz w:val="24"/>
          <w:szCs w:val="24"/>
        </w:rPr>
        <w:t>general snagging issues.</w:t>
      </w:r>
    </w:p>
    <w:p w:rsidR="00E87A2A" w:rsidRPr="00E87A2A" w:rsidRDefault="00E87A2A" w:rsidP="00594217">
      <w:pPr>
        <w:pStyle w:val="ListParagraph"/>
        <w:numPr>
          <w:ilvl w:val="0"/>
          <w:numId w:val="29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E87A2A">
        <w:rPr>
          <w:rFonts w:ascii="Times New Roman" w:hAnsi="Times New Roman"/>
          <w:sz w:val="24"/>
          <w:szCs w:val="24"/>
        </w:rPr>
        <w:t>The</w:t>
      </w:r>
      <w:r w:rsidR="003F3EC4">
        <w:rPr>
          <w:rFonts w:ascii="Times New Roman" w:hAnsi="Times New Roman"/>
          <w:sz w:val="24"/>
          <w:szCs w:val="24"/>
        </w:rPr>
        <w:t xml:space="preserve"> DDA toilet</w:t>
      </w:r>
      <w:r w:rsidRPr="00E87A2A">
        <w:rPr>
          <w:rFonts w:ascii="Times New Roman" w:hAnsi="Times New Roman"/>
          <w:sz w:val="24"/>
          <w:szCs w:val="24"/>
        </w:rPr>
        <w:t xml:space="preserve"> alarms will be wired to the </w:t>
      </w:r>
      <w:r w:rsidR="004069D1">
        <w:rPr>
          <w:rFonts w:ascii="Times New Roman" w:hAnsi="Times New Roman"/>
          <w:sz w:val="24"/>
          <w:szCs w:val="24"/>
        </w:rPr>
        <w:t xml:space="preserve">back to Livingstone Tower. </w:t>
      </w:r>
      <w:r w:rsidR="005F2682">
        <w:rPr>
          <w:rFonts w:ascii="Times New Roman" w:hAnsi="Times New Roman"/>
          <w:sz w:val="24"/>
          <w:szCs w:val="24"/>
        </w:rPr>
        <w:t>E</w:t>
      </w:r>
      <w:r w:rsidR="004069D1">
        <w:rPr>
          <w:rFonts w:ascii="Times New Roman" w:hAnsi="Times New Roman"/>
          <w:sz w:val="24"/>
          <w:szCs w:val="24"/>
        </w:rPr>
        <w:t>stimated completion 31</w:t>
      </w:r>
      <w:r w:rsidR="0099409E" w:rsidRPr="0099409E">
        <w:rPr>
          <w:rFonts w:ascii="Times New Roman" w:hAnsi="Times New Roman"/>
          <w:sz w:val="24"/>
          <w:szCs w:val="24"/>
          <w:vertAlign w:val="superscript"/>
        </w:rPr>
        <w:t>st</w:t>
      </w:r>
      <w:r w:rsidR="004069D1">
        <w:rPr>
          <w:rFonts w:ascii="Times New Roman" w:hAnsi="Times New Roman"/>
          <w:sz w:val="24"/>
          <w:szCs w:val="24"/>
        </w:rPr>
        <w:t xml:space="preserve"> March</w:t>
      </w:r>
      <w:r w:rsidR="0099409E">
        <w:rPr>
          <w:rFonts w:ascii="Times New Roman" w:hAnsi="Times New Roman"/>
          <w:sz w:val="24"/>
          <w:szCs w:val="24"/>
        </w:rPr>
        <w:t>,</w:t>
      </w:r>
      <w:r w:rsidR="004069D1">
        <w:rPr>
          <w:rFonts w:ascii="Times New Roman" w:hAnsi="Times New Roman"/>
          <w:sz w:val="24"/>
          <w:szCs w:val="24"/>
        </w:rPr>
        <w:t xml:space="preserve"> 2017</w:t>
      </w:r>
    </w:p>
    <w:p w:rsidR="00E87A2A" w:rsidRDefault="00E87A2A" w:rsidP="00594217">
      <w:pPr>
        <w:pStyle w:val="ListParagraph"/>
        <w:numPr>
          <w:ilvl w:val="0"/>
          <w:numId w:val="29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E87A2A">
        <w:rPr>
          <w:rFonts w:ascii="Times New Roman" w:hAnsi="Times New Roman"/>
          <w:sz w:val="24"/>
          <w:szCs w:val="24"/>
        </w:rPr>
        <w:t xml:space="preserve">The North </w:t>
      </w:r>
      <w:r w:rsidR="003F3EC4">
        <w:rPr>
          <w:rFonts w:ascii="Times New Roman" w:hAnsi="Times New Roman"/>
          <w:sz w:val="24"/>
          <w:szCs w:val="24"/>
        </w:rPr>
        <w:t>s</w:t>
      </w:r>
      <w:r w:rsidRPr="00E87A2A">
        <w:rPr>
          <w:rFonts w:ascii="Times New Roman" w:hAnsi="Times New Roman"/>
          <w:sz w:val="24"/>
          <w:szCs w:val="24"/>
        </w:rPr>
        <w:t>tairwell toilets will be completed by the 21</w:t>
      </w:r>
      <w:r w:rsidRPr="00E87A2A">
        <w:rPr>
          <w:rFonts w:ascii="Times New Roman" w:hAnsi="Times New Roman"/>
          <w:sz w:val="24"/>
          <w:szCs w:val="24"/>
          <w:vertAlign w:val="superscript"/>
        </w:rPr>
        <w:t>st</w:t>
      </w:r>
      <w:r w:rsidRPr="00E87A2A">
        <w:rPr>
          <w:rFonts w:ascii="Times New Roman" w:hAnsi="Times New Roman"/>
          <w:sz w:val="24"/>
          <w:szCs w:val="24"/>
        </w:rPr>
        <w:t xml:space="preserve"> December</w:t>
      </w:r>
      <w:r w:rsidR="001339F4">
        <w:rPr>
          <w:rFonts w:ascii="Times New Roman" w:hAnsi="Times New Roman"/>
          <w:sz w:val="24"/>
          <w:szCs w:val="24"/>
        </w:rPr>
        <w:t>,</w:t>
      </w:r>
      <w:r w:rsidR="004E6C12">
        <w:rPr>
          <w:rFonts w:ascii="Times New Roman" w:hAnsi="Times New Roman"/>
          <w:sz w:val="24"/>
          <w:szCs w:val="24"/>
        </w:rPr>
        <w:t xml:space="preserve"> 2016</w:t>
      </w:r>
      <w:r w:rsidRPr="00E87A2A">
        <w:rPr>
          <w:rFonts w:ascii="Times New Roman" w:hAnsi="Times New Roman"/>
          <w:sz w:val="24"/>
          <w:szCs w:val="24"/>
        </w:rPr>
        <w:t>.</w:t>
      </w:r>
    </w:p>
    <w:p w:rsidR="003F3EC4" w:rsidRDefault="003F3EC4" w:rsidP="00594217">
      <w:pPr>
        <w:pStyle w:val="ListParagraph"/>
        <w:numPr>
          <w:ilvl w:val="0"/>
          <w:numId w:val="29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South stairwell toilets still have snagging issues and the showers have to be re-designed as they are </w:t>
      </w:r>
      <w:r w:rsidR="004E6C12">
        <w:rPr>
          <w:rFonts w:ascii="Times New Roman" w:hAnsi="Times New Roman"/>
          <w:sz w:val="24"/>
          <w:szCs w:val="24"/>
        </w:rPr>
        <w:t xml:space="preserve">currently </w:t>
      </w:r>
      <w:r>
        <w:rPr>
          <w:rFonts w:ascii="Times New Roman" w:hAnsi="Times New Roman"/>
          <w:sz w:val="24"/>
          <w:szCs w:val="24"/>
        </w:rPr>
        <w:t xml:space="preserve">not fit for purpose. </w:t>
      </w:r>
      <w:r w:rsidR="004069D1">
        <w:rPr>
          <w:rFonts w:ascii="Times New Roman" w:hAnsi="Times New Roman"/>
          <w:sz w:val="24"/>
          <w:szCs w:val="24"/>
        </w:rPr>
        <w:t>Estimated completion 31</w:t>
      </w:r>
      <w:r w:rsidR="00D914A3" w:rsidRPr="00D914A3">
        <w:rPr>
          <w:rFonts w:ascii="Times New Roman" w:hAnsi="Times New Roman"/>
          <w:sz w:val="24"/>
          <w:szCs w:val="24"/>
          <w:vertAlign w:val="superscript"/>
        </w:rPr>
        <w:t>st</w:t>
      </w:r>
      <w:r w:rsidR="00D914A3">
        <w:rPr>
          <w:rFonts w:ascii="Times New Roman" w:hAnsi="Times New Roman"/>
          <w:sz w:val="24"/>
          <w:szCs w:val="24"/>
        </w:rPr>
        <w:t xml:space="preserve"> </w:t>
      </w:r>
      <w:r w:rsidR="004069D1">
        <w:rPr>
          <w:rFonts w:ascii="Times New Roman" w:hAnsi="Times New Roman"/>
          <w:sz w:val="24"/>
          <w:szCs w:val="24"/>
        </w:rPr>
        <w:t xml:space="preserve"> March</w:t>
      </w:r>
      <w:r w:rsidR="00CF3F8C">
        <w:rPr>
          <w:rFonts w:ascii="Times New Roman" w:hAnsi="Times New Roman"/>
          <w:sz w:val="24"/>
          <w:szCs w:val="24"/>
        </w:rPr>
        <w:t>,</w:t>
      </w:r>
      <w:r w:rsidR="004069D1">
        <w:rPr>
          <w:rFonts w:ascii="Times New Roman" w:hAnsi="Times New Roman"/>
          <w:sz w:val="24"/>
          <w:szCs w:val="24"/>
        </w:rPr>
        <w:t xml:space="preserve"> 2017</w:t>
      </w:r>
    </w:p>
    <w:p w:rsidR="008358F7" w:rsidRPr="00E65D87" w:rsidRDefault="00E87A2A" w:rsidP="00594217">
      <w:pPr>
        <w:pStyle w:val="ListParagraph"/>
        <w:numPr>
          <w:ilvl w:val="0"/>
          <w:numId w:val="29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3F3EC4">
        <w:rPr>
          <w:rFonts w:ascii="Times New Roman" w:hAnsi="Times New Roman"/>
          <w:sz w:val="24"/>
          <w:szCs w:val="24"/>
        </w:rPr>
        <w:t>SCAPA</w:t>
      </w:r>
      <w:r w:rsidR="003F3EC4">
        <w:rPr>
          <w:rFonts w:ascii="Times New Roman" w:hAnsi="Times New Roman"/>
          <w:sz w:val="24"/>
          <w:szCs w:val="24"/>
        </w:rPr>
        <w:t xml:space="preserve"> </w:t>
      </w:r>
      <w:r w:rsidR="00C33BD1">
        <w:rPr>
          <w:rFonts w:ascii="Times New Roman" w:hAnsi="Times New Roman"/>
          <w:sz w:val="24"/>
          <w:szCs w:val="24"/>
        </w:rPr>
        <w:t>now have hot water but there is no c</w:t>
      </w:r>
      <w:r w:rsidR="003F3EC4">
        <w:rPr>
          <w:rFonts w:ascii="Times New Roman" w:hAnsi="Times New Roman"/>
          <w:sz w:val="24"/>
          <w:szCs w:val="24"/>
        </w:rPr>
        <w:t>old water in JA4.13</w:t>
      </w:r>
      <w:r w:rsidR="00C33BD1">
        <w:rPr>
          <w:rFonts w:ascii="Times New Roman" w:hAnsi="Times New Roman"/>
          <w:sz w:val="24"/>
          <w:szCs w:val="24"/>
        </w:rPr>
        <w:t>a</w:t>
      </w:r>
      <w:r w:rsidR="003F3EC4">
        <w:rPr>
          <w:rFonts w:ascii="Times New Roman" w:hAnsi="Times New Roman"/>
          <w:sz w:val="24"/>
          <w:szCs w:val="24"/>
        </w:rPr>
        <w:t xml:space="preserve"> </w:t>
      </w:r>
      <w:r w:rsidR="001776AE">
        <w:rPr>
          <w:rFonts w:ascii="Times New Roman" w:hAnsi="Times New Roman"/>
          <w:sz w:val="24"/>
          <w:szCs w:val="24"/>
        </w:rPr>
        <w:t>and</w:t>
      </w:r>
      <w:r w:rsidR="003F3EC4">
        <w:rPr>
          <w:rFonts w:ascii="Times New Roman" w:hAnsi="Times New Roman"/>
          <w:sz w:val="24"/>
          <w:szCs w:val="24"/>
        </w:rPr>
        <w:t xml:space="preserve"> Estates are looking into</w:t>
      </w:r>
      <w:r w:rsidR="00C33BD1">
        <w:rPr>
          <w:rFonts w:ascii="Times New Roman" w:hAnsi="Times New Roman"/>
          <w:sz w:val="24"/>
          <w:szCs w:val="24"/>
        </w:rPr>
        <w:t xml:space="preserve"> this</w:t>
      </w:r>
      <w:r w:rsidR="003F3EC4">
        <w:rPr>
          <w:rFonts w:ascii="Times New Roman" w:hAnsi="Times New Roman"/>
          <w:sz w:val="24"/>
          <w:szCs w:val="24"/>
        </w:rPr>
        <w:t xml:space="preserve">. </w:t>
      </w:r>
    </w:p>
    <w:p w:rsidR="00FC51B6" w:rsidRDefault="00577A7E" w:rsidP="0087235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New Items</w:t>
      </w:r>
    </w:p>
    <w:p w:rsidR="00F30C7F" w:rsidRPr="00F30C7F" w:rsidRDefault="00F30C7F" w:rsidP="0059421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C4" w:rsidRPr="00B93488" w:rsidRDefault="003F3EC4" w:rsidP="0087235A">
      <w:pPr>
        <w:tabs>
          <w:tab w:val="left" w:pos="567"/>
        </w:tabs>
        <w:ind w:left="567"/>
        <w:contextualSpacing/>
        <w:rPr>
          <w:rFonts w:ascii="Times New Roman" w:hAnsi="Times New Roman"/>
          <w:sz w:val="24"/>
          <w:szCs w:val="24"/>
        </w:rPr>
      </w:pPr>
      <w:r w:rsidRPr="00E87A2A">
        <w:rPr>
          <w:rFonts w:ascii="Times New Roman" w:hAnsi="Times New Roman"/>
          <w:sz w:val="24"/>
          <w:szCs w:val="24"/>
        </w:rPr>
        <w:t>Phase 2 of the refurbishment will start on the 9</w:t>
      </w:r>
      <w:r w:rsidRPr="00E87A2A">
        <w:rPr>
          <w:rFonts w:ascii="Times New Roman" w:hAnsi="Times New Roman"/>
          <w:sz w:val="24"/>
          <w:szCs w:val="24"/>
          <w:vertAlign w:val="superscript"/>
        </w:rPr>
        <w:t>th</w:t>
      </w:r>
      <w:r w:rsidRPr="00E87A2A">
        <w:rPr>
          <w:rFonts w:ascii="Times New Roman" w:hAnsi="Times New Roman"/>
          <w:sz w:val="24"/>
          <w:szCs w:val="24"/>
        </w:rPr>
        <w:t xml:space="preserve"> January</w:t>
      </w:r>
      <w:r w:rsidR="001767D0">
        <w:rPr>
          <w:rFonts w:ascii="Times New Roman" w:hAnsi="Times New Roman"/>
          <w:sz w:val="24"/>
          <w:szCs w:val="24"/>
        </w:rPr>
        <w:t>,</w:t>
      </w:r>
      <w:r w:rsidRPr="00E87A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2017 </w:t>
      </w:r>
      <w:r w:rsidRPr="00E87A2A">
        <w:rPr>
          <w:rFonts w:ascii="Times New Roman" w:hAnsi="Times New Roman"/>
          <w:sz w:val="24"/>
          <w:szCs w:val="24"/>
        </w:rPr>
        <w:t>with a completion date of the 31</w:t>
      </w:r>
      <w:r w:rsidRPr="00E87A2A">
        <w:rPr>
          <w:rFonts w:ascii="Times New Roman" w:hAnsi="Times New Roman"/>
          <w:sz w:val="24"/>
          <w:szCs w:val="24"/>
          <w:vertAlign w:val="superscript"/>
        </w:rPr>
        <w:t>st</w:t>
      </w:r>
      <w:r w:rsidRPr="00E87A2A">
        <w:rPr>
          <w:rFonts w:ascii="Times New Roman" w:hAnsi="Times New Roman"/>
          <w:sz w:val="24"/>
          <w:szCs w:val="24"/>
        </w:rPr>
        <w:t xml:space="preserve"> March. Works are still to be confirmed.</w:t>
      </w:r>
    </w:p>
    <w:p w:rsidR="009F6916" w:rsidRDefault="009F6916" w:rsidP="00594217">
      <w:pPr>
        <w:tabs>
          <w:tab w:val="left" w:pos="567"/>
        </w:tabs>
        <w:spacing w:before="20"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</w:p>
    <w:p w:rsidR="007634CD" w:rsidRPr="003F3EC4" w:rsidRDefault="007634CD" w:rsidP="00594217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F3EC4">
        <w:rPr>
          <w:rFonts w:ascii="Times New Roman" w:hAnsi="Times New Roman"/>
          <w:sz w:val="24"/>
          <w:szCs w:val="24"/>
        </w:rPr>
        <w:t>HEA</w:t>
      </w:r>
      <w:r w:rsidR="00D50D39" w:rsidRPr="003F3EC4">
        <w:rPr>
          <w:rFonts w:ascii="Times New Roman" w:hAnsi="Times New Roman"/>
          <w:sz w:val="24"/>
          <w:szCs w:val="24"/>
        </w:rPr>
        <w:t>L</w:t>
      </w:r>
      <w:r w:rsidRPr="003F3EC4">
        <w:rPr>
          <w:rFonts w:ascii="Times New Roman" w:hAnsi="Times New Roman"/>
          <w:sz w:val="24"/>
          <w:szCs w:val="24"/>
        </w:rPr>
        <w:t>TH AND SAFETY</w:t>
      </w:r>
    </w:p>
    <w:p w:rsidR="007634CD" w:rsidRPr="00594217" w:rsidRDefault="00C44082" w:rsidP="00594217">
      <w:pPr>
        <w:tabs>
          <w:tab w:val="left" w:pos="567"/>
        </w:tabs>
        <w:spacing w:after="0" w:line="240" w:lineRule="auto"/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594217">
        <w:rPr>
          <w:rFonts w:ascii="Times New Roman" w:hAnsi="Times New Roman"/>
          <w:sz w:val="24"/>
          <w:szCs w:val="24"/>
        </w:rPr>
        <w:tab/>
      </w:r>
      <w:r w:rsidR="007634CD" w:rsidRPr="00594217">
        <w:rPr>
          <w:rFonts w:ascii="Times New Roman" w:hAnsi="Times New Roman"/>
          <w:sz w:val="24"/>
          <w:szCs w:val="24"/>
        </w:rPr>
        <w:t>Matters Arising</w:t>
      </w:r>
    </w:p>
    <w:p w:rsidR="007634CD" w:rsidRDefault="009833D7" w:rsidP="00594217">
      <w:pPr>
        <w:tabs>
          <w:tab w:val="left" w:pos="567"/>
        </w:tabs>
        <w:spacing w:after="0" w:line="240" w:lineRule="auto"/>
        <w:ind w:left="567" w:hanging="567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3415E" w:rsidRDefault="00C44082" w:rsidP="00594217">
      <w:pPr>
        <w:tabs>
          <w:tab w:val="left" w:pos="567"/>
        </w:tabs>
        <w:spacing w:after="0" w:line="240" w:lineRule="auto"/>
        <w:ind w:left="567" w:hanging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4332D">
        <w:rPr>
          <w:rFonts w:ascii="Times New Roman" w:hAnsi="Times New Roman"/>
          <w:sz w:val="24"/>
          <w:szCs w:val="24"/>
        </w:rPr>
        <w:t>John</w:t>
      </w:r>
      <w:r w:rsidR="009833D7">
        <w:rPr>
          <w:rFonts w:ascii="Times New Roman" w:hAnsi="Times New Roman"/>
          <w:sz w:val="24"/>
          <w:szCs w:val="24"/>
        </w:rPr>
        <w:t xml:space="preserve"> reported the following</w:t>
      </w:r>
      <w:r w:rsidR="009833D7" w:rsidRPr="009833D7">
        <w:rPr>
          <w:rFonts w:ascii="Times New Roman" w:hAnsi="Times New Roman"/>
          <w:sz w:val="24"/>
          <w:szCs w:val="24"/>
        </w:rPr>
        <w:t>:</w:t>
      </w:r>
      <w:r w:rsidR="00AE11E2">
        <w:rPr>
          <w:rFonts w:ascii="Times New Roman" w:hAnsi="Times New Roman"/>
          <w:sz w:val="24"/>
          <w:szCs w:val="24"/>
        </w:rPr>
        <w:t xml:space="preserve"> </w:t>
      </w:r>
    </w:p>
    <w:p w:rsidR="00D3415E" w:rsidRPr="00D3415E" w:rsidRDefault="00D3415E" w:rsidP="00594217">
      <w:pPr>
        <w:tabs>
          <w:tab w:val="left" w:pos="567"/>
        </w:tabs>
        <w:spacing w:after="0" w:line="240" w:lineRule="auto"/>
        <w:ind w:left="567" w:hanging="567"/>
        <w:contextualSpacing/>
        <w:rPr>
          <w:rFonts w:ascii="Times New Roman" w:hAnsi="Times New Roman"/>
          <w:sz w:val="24"/>
          <w:szCs w:val="24"/>
        </w:rPr>
      </w:pPr>
    </w:p>
    <w:p w:rsidR="00477795" w:rsidRPr="00633AA4" w:rsidRDefault="00C44082" w:rsidP="00594217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05FDD">
        <w:rPr>
          <w:rFonts w:ascii="Times New Roman" w:hAnsi="Times New Roman"/>
          <w:sz w:val="24"/>
          <w:szCs w:val="24"/>
        </w:rPr>
        <w:t xml:space="preserve">The </w:t>
      </w:r>
      <w:r w:rsidR="00405FDD" w:rsidRPr="00405FDD">
        <w:rPr>
          <w:rFonts w:ascii="Times New Roman" w:hAnsi="Times New Roman"/>
          <w:sz w:val="24"/>
          <w:szCs w:val="24"/>
        </w:rPr>
        <w:t xml:space="preserve">Physics safety </w:t>
      </w:r>
      <w:r w:rsidR="00405FDD" w:rsidRPr="00E25706">
        <w:rPr>
          <w:rFonts w:ascii="Times New Roman" w:hAnsi="Times New Roman"/>
          <w:sz w:val="24"/>
          <w:szCs w:val="24"/>
        </w:rPr>
        <w:t xml:space="preserve">handbook </w:t>
      </w:r>
      <w:r w:rsidR="00477795">
        <w:rPr>
          <w:rFonts w:ascii="Times New Roman" w:hAnsi="Times New Roman"/>
          <w:sz w:val="24"/>
          <w:szCs w:val="24"/>
        </w:rPr>
        <w:t xml:space="preserve">is </w:t>
      </w:r>
      <w:r w:rsidR="0064332D">
        <w:rPr>
          <w:rFonts w:ascii="Times New Roman" w:hAnsi="Times New Roman"/>
          <w:sz w:val="24"/>
          <w:szCs w:val="24"/>
        </w:rPr>
        <w:t xml:space="preserve">still ongoing and John will have </w:t>
      </w:r>
      <w:r w:rsidR="000F5181">
        <w:rPr>
          <w:rFonts w:ascii="Times New Roman" w:hAnsi="Times New Roman"/>
          <w:sz w:val="24"/>
          <w:szCs w:val="24"/>
        </w:rPr>
        <w:t xml:space="preserve">this completed by the  </w:t>
      </w:r>
      <w:r w:rsidR="0064332D">
        <w:rPr>
          <w:rFonts w:ascii="Times New Roman" w:hAnsi="Times New Roman"/>
          <w:sz w:val="24"/>
          <w:szCs w:val="24"/>
        </w:rPr>
        <w:t xml:space="preserve"> next </w:t>
      </w:r>
      <w:r w:rsidR="000F5181">
        <w:rPr>
          <w:rFonts w:ascii="Times New Roman" w:hAnsi="Times New Roman"/>
          <w:sz w:val="24"/>
          <w:szCs w:val="24"/>
        </w:rPr>
        <w:t>safety meeting</w:t>
      </w:r>
      <w:r w:rsidR="0064332D">
        <w:rPr>
          <w:rFonts w:ascii="Times New Roman" w:hAnsi="Times New Roman"/>
          <w:sz w:val="24"/>
          <w:szCs w:val="24"/>
        </w:rPr>
        <w:t xml:space="preserve">. </w:t>
      </w:r>
      <w:r w:rsidR="00477795" w:rsidRPr="00477795">
        <w:rPr>
          <w:rFonts w:ascii="Times New Roman" w:hAnsi="Times New Roman"/>
          <w:b/>
          <w:sz w:val="24"/>
          <w:szCs w:val="24"/>
        </w:rPr>
        <w:t xml:space="preserve">ACTION: </w:t>
      </w:r>
      <w:r w:rsidR="0064332D">
        <w:rPr>
          <w:rFonts w:ascii="Times New Roman" w:hAnsi="Times New Roman"/>
          <w:b/>
          <w:sz w:val="24"/>
          <w:szCs w:val="24"/>
        </w:rPr>
        <w:t>John Gillan</w:t>
      </w:r>
    </w:p>
    <w:p w:rsidR="00477795" w:rsidRDefault="00477795" w:rsidP="00594217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477795" w:rsidRPr="00D914A3" w:rsidRDefault="00C44082" w:rsidP="00D914A3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Updating the protocol for the Safety Audit is ongoing and will be finalised for the next Safety meeting.  </w:t>
      </w:r>
      <w:r w:rsidR="00477795" w:rsidRPr="00477795">
        <w:rPr>
          <w:rFonts w:ascii="Times New Roman" w:hAnsi="Times New Roman"/>
          <w:b/>
          <w:sz w:val="24"/>
          <w:szCs w:val="24"/>
        </w:rPr>
        <w:t xml:space="preserve">ACTION: </w:t>
      </w:r>
      <w:r w:rsidR="00EA1901">
        <w:rPr>
          <w:rFonts w:ascii="Times New Roman" w:hAnsi="Times New Roman"/>
          <w:b/>
          <w:sz w:val="24"/>
          <w:szCs w:val="24"/>
        </w:rPr>
        <w:t>John Gillan</w:t>
      </w:r>
      <w:r w:rsidR="00D914A3">
        <w:rPr>
          <w:rFonts w:ascii="Times New Roman" w:hAnsi="Times New Roman"/>
          <w:b/>
          <w:sz w:val="24"/>
          <w:szCs w:val="24"/>
        </w:rPr>
        <w:t>/David McKee</w:t>
      </w:r>
    </w:p>
    <w:p w:rsidR="00594217" w:rsidRDefault="00807679" w:rsidP="00594217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The review of</w:t>
      </w:r>
      <w:r w:rsidR="00477795" w:rsidRPr="00292659">
        <w:rPr>
          <w:rFonts w:ascii="Times New Roman" w:hAnsi="Times New Roman"/>
          <w:sz w:val="24"/>
          <w:szCs w:val="24"/>
        </w:rPr>
        <w:t xml:space="preserve"> </w:t>
      </w:r>
      <w:r w:rsidR="00C44082">
        <w:rPr>
          <w:rFonts w:ascii="Times New Roman" w:hAnsi="Times New Roman"/>
          <w:sz w:val="24"/>
          <w:szCs w:val="24"/>
        </w:rPr>
        <w:t>the departmental</w:t>
      </w:r>
      <w:r w:rsidR="00594217">
        <w:rPr>
          <w:rFonts w:ascii="Times New Roman" w:hAnsi="Times New Roman"/>
          <w:sz w:val="24"/>
          <w:szCs w:val="24"/>
        </w:rPr>
        <w:t xml:space="preserve"> </w:t>
      </w:r>
      <w:r w:rsidR="00477795" w:rsidRPr="00292659">
        <w:rPr>
          <w:rFonts w:ascii="Times New Roman" w:hAnsi="Times New Roman"/>
          <w:sz w:val="24"/>
          <w:szCs w:val="24"/>
        </w:rPr>
        <w:t>PAT policy</w:t>
      </w:r>
      <w:r w:rsidR="00B447FF">
        <w:rPr>
          <w:rFonts w:ascii="Times New Roman" w:hAnsi="Times New Roman"/>
          <w:sz w:val="24"/>
          <w:szCs w:val="24"/>
        </w:rPr>
        <w:t xml:space="preserve"> </w:t>
      </w:r>
      <w:r w:rsidR="00C44082">
        <w:rPr>
          <w:rFonts w:ascii="Times New Roman" w:hAnsi="Times New Roman"/>
          <w:sz w:val="24"/>
          <w:szCs w:val="24"/>
        </w:rPr>
        <w:t xml:space="preserve">has been postponed and </w:t>
      </w:r>
      <w:r w:rsidR="0017132E">
        <w:rPr>
          <w:rFonts w:ascii="Times New Roman" w:hAnsi="Times New Roman"/>
          <w:sz w:val="24"/>
          <w:szCs w:val="24"/>
        </w:rPr>
        <w:t xml:space="preserve">will </w:t>
      </w:r>
      <w:r w:rsidR="00294752">
        <w:rPr>
          <w:rFonts w:ascii="Times New Roman" w:hAnsi="Times New Roman"/>
          <w:sz w:val="24"/>
          <w:szCs w:val="24"/>
        </w:rPr>
        <w:t>be completed by the next safety meeting</w:t>
      </w:r>
      <w:r w:rsidR="00594217">
        <w:rPr>
          <w:rFonts w:ascii="Times New Roman" w:hAnsi="Times New Roman"/>
          <w:sz w:val="24"/>
          <w:szCs w:val="24"/>
        </w:rPr>
        <w:t>.</w:t>
      </w:r>
      <w:r w:rsidR="00594217" w:rsidRPr="00594217">
        <w:rPr>
          <w:rFonts w:ascii="Times New Roman" w:hAnsi="Times New Roman"/>
          <w:b/>
          <w:sz w:val="24"/>
          <w:szCs w:val="24"/>
        </w:rPr>
        <w:t xml:space="preserve"> </w:t>
      </w:r>
      <w:r w:rsidR="00594217" w:rsidRPr="00292659">
        <w:rPr>
          <w:rFonts w:ascii="Times New Roman" w:hAnsi="Times New Roman"/>
          <w:b/>
          <w:sz w:val="24"/>
          <w:szCs w:val="24"/>
        </w:rPr>
        <w:t>ACTION: John Gillan</w:t>
      </w:r>
    </w:p>
    <w:p w:rsidR="002F36B3" w:rsidRDefault="002F36B3" w:rsidP="006D076C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F36B3" w:rsidRDefault="002F36B3" w:rsidP="00594217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Safety Inductions were held on 5</w:t>
      </w:r>
      <w:r w:rsidRPr="002F36B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October</w:t>
      </w:r>
      <w:r w:rsidR="0023239C">
        <w:rPr>
          <w:rFonts w:ascii="Times New Roman" w:hAnsi="Times New Roman"/>
          <w:sz w:val="24"/>
          <w:szCs w:val="24"/>
        </w:rPr>
        <w:t>,</w:t>
      </w:r>
      <w:r w:rsidR="00AC786D">
        <w:rPr>
          <w:rFonts w:ascii="Times New Roman" w:hAnsi="Times New Roman"/>
          <w:sz w:val="24"/>
          <w:szCs w:val="24"/>
        </w:rPr>
        <w:t xml:space="preserve"> 2016</w:t>
      </w:r>
      <w:r>
        <w:rPr>
          <w:rFonts w:ascii="Times New Roman" w:hAnsi="Times New Roman"/>
          <w:sz w:val="24"/>
          <w:szCs w:val="24"/>
        </w:rPr>
        <w:t>.</w:t>
      </w:r>
    </w:p>
    <w:p w:rsidR="009223C8" w:rsidRDefault="009223C8" w:rsidP="00594217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2F36B3" w:rsidRPr="002F36B3" w:rsidRDefault="002F36B3" w:rsidP="00594217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Fire Assistant training was held on 4</w:t>
      </w:r>
      <w:r w:rsidRPr="002F36B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&amp; 25</w:t>
      </w:r>
      <w:r w:rsidRPr="002F36B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November,</w:t>
      </w:r>
      <w:r w:rsidR="003B4EB7">
        <w:rPr>
          <w:rFonts w:ascii="Times New Roman" w:hAnsi="Times New Roman"/>
          <w:sz w:val="24"/>
          <w:szCs w:val="24"/>
        </w:rPr>
        <w:t xml:space="preserve"> 2016 and</w:t>
      </w:r>
      <w:r>
        <w:rPr>
          <w:rFonts w:ascii="Times New Roman" w:hAnsi="Times New Roman"/>
          <w:sz w:val="24"/>
          <w:szCs w:val="24"/>
        </w:rPr>
        <w:t xml:space="preserve"> we have 18 assistants in place with </w:t>
      </w:r>
      <w:r w:rsidR="004069D1">
        <w:rPr>
          <w:rFonts w:ascii="Times New Roman" w:hAnsi="Times New Roman"/>
          <w:sz w:val="24"/>
          <w:szCs w:val="24"/>
        </w:rPr>
        <w:t xml:space="preserve">14 </w:t>
      </w:r>
      <w:r>
        <w:rPr>
          <w:rFonts w:ascii="Times New Roman" w:hAnsi="Times New Roman"/>
          <w:sz w:val="24"/>
          <w:szCs w:val="24"/>
        </w:rPr>
        <w:t xml:space="preserve">of these assistants now trained. </w:t>
      </w:r>
    </w:p>
    <w:p w:rsidR="009C6E68" w:rsidRPr="00B447FF" w:rsidRDefault="00577A7E" w:rsidP="00594217">
      <w:pPr>
        <w:tabs>
          <w:tab w:val="left" w:pos="567"/>
        </w:tabs>
        <w:spacing w:before="200" w:beforeAutospacing="1" w:after="100" w:afterAutospacing="1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9E6F17">
        <w:rPr>
          <w:rFonts w:ascii="Times New Roman" w:hAnsi="Times New Roman"/>
          <w:sz w:val="24"/>
          <w:szCs w:val="24"/>
          <w:u w:val="single"/>
        </w:rPr>
        <w:t>New Items</w:t>
      </w:r>
    </w:p>
    <w:p w:rsidR="00B447FF" w:rsidRDefault="002F36B3" w:rsidP="00594217">
      <w:pPr>
        <w:tabs>
          <w:tab w:val="left" w:pos="567"/>
        </w:tabs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John Revie has been dealing with the disposal of hazardous waste and the committee would like to thank John </w:t>
      </w:r>
      <w:r w:rsidR="00594217">
        <w:rPr>
          <w:rFonts w:ascii="Times New Roman" w:hAnsi="Times New Roman"/>
          <w:sz w:val="24"/>
          <w:szCs w:val="24"/>
        </w:rPr>
        <w:t>f</w:t>
      </w:r>
      <w:r w:rsidR="006D5E68">
        <w:rPr>
          <w:rFonts w:ascii="Times New Roman" w:hAnsi="Times New Roman"/>
          <w:sz w:val="24"/>
          <w:szCs w:val="24"/>
        </w:rPr>
        <w:t>or the great work he is carrying out in this area.</w:t>
      </w:r>
    </w:p>
    <w:p w:rsidR="00054848" w:rsidRDefault="00054848" w:rsidP="00594217">
      <w:pPr>
        <w:tabs>
          <w:tab w:val="left" w:pos="567"/>
        </w:tabs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</w:p>
    <w:p w:rsidR="00054848" w:rsidRDefault="00054848" w:rsidP="00594217">
      <w:pPr>
        <w:tabs>
          <w:tab w:val="left" w:pos="567"/>
        </w:tabs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scaffolding under the stairs on Level 3 has to be removed and this has been raised with Estates.</w:t>
      </w:r>
    </w:p>
    <w:p w:rsidR="00054848" w:rsidRDefault="00054848" w:rsidP="00594217">
      <w:pPr>
        <w:tabs>
          <w:tab w:val="left" w:pos="567"/>
        </w:tabs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</w:p>
    <w:p w:rsidR="00054848" w:rsidRDefault="00054848" w:rsidP="00594217">
      <w:pPr>
        <w:tabs>
          <w:tab w:val="left" w:pos="567"/>
        </w:tabs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fire doors at SCAPA are not </w:t>
      </w:r>
      <w:proofErr w:type="gramStart"/>
      <w:r>
        <w:rPr>
          <w:rFonts w:ascii="Times New Roman" w:hAnsi="Times New Roman"/>
          <w:sz w:val="24"/>
          <w:szCs w:val="24"/>
        </w:rPr>
        <w:t>alarmed,</w:t>
      </w:r>
      <w:proofErr w:type="gramEnd"/>
      <w:r>
        <w:rPr>
          <w:rFonts w:ascii="Times New Roman" w:hAnsi="Times New Roman"/>
          <w:sz w:val="24"/>
          <w:szCs w:val="24"/>
        </w:rPr>
        <w:t xml:space="preserve"> Estates have been made aware of this and are currently getting a quote to have alarms fitted.</w:t>
      </w:r>
    </w:p>
    <w:p w:rsidR="00054848" w:rsidRDefault="00054848" w:rsidP="00594217">
      <w:pPr>
        <w:tabs>
          <w:tab w:val="left" w:pos="567"/>
        </w:tabs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</w:p>
    <w:p w:rsidR="00054848" w:rsidRDefault="00054848" w:rsidP="00594217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Kirsten suggested that we ask Estates to reduce the sound of the fire alarm on Level 4 as it is</w:t>
      </w:r>
      <w:r w:rsidR="0023239C">
        <w:rPr>
          <w:rFonts w:ascii="Times New Roman" w:hAnsi="Times New Roman"/>
          <w:sz w:val="24"/>
          <w:szCs w:val="24"/>
        </w:rPr>
        <w:t xml:space="preserve"> currently</w:t>
      </w:r>
      <w:r>
        <w:rPr>
          <w:rFonts w:ascii="Times New Roman" w:hAnsi="Times New Roman"/>
          <w:sz w:val="24"/>
          <w:szCs w:val="24"/>
        </w:rPr>
        <w:t xml:space="preserve"> too loud. </w:t>
      </w:r>
      <w:r w:rsidRPr="00292659">
        <w:rPr>
          <w:rFonts w:ascii="Times New Roman" w:hAnsi="Times New Roman"/>
          <w:b/>
          <w:sz w:val="24"/>
          <w:szCs w:val="24"/>
        </w:rPr>
        <w:t>ACTION: John Gillan</w:t>
      </w:r>
    </w:p>
    <w:p w:rsidR="00054848" w:rsidRDefault="00054848" w:rsidP="00594217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054848" w:rsidRDefault="00054848" w:rsidP="00594217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054848">
        <w:rPr>
          <w:rFonts w:ascii="Times New Roman" w:hAnsi="Times New Roman"/>
          <w:sz w:val="24"/>
          <w:szCs w:val="24"/>
        </w:rPr>
        <w:t>There are two actions from the TIC Safety Committee which the DSC is dealing with.</w:t>
      </w:r>
    </w:p>
    <w:p w:rsidR="00054848" w:rsidRDefault="00054848" w:rsidP="00594217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054848" w:rsidRPr="00054848" w:rsidRDefault="00054848" w:rsidP="00594217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contractors have been asked to keep the areas clean and tidy on the North stairwell as this is used by visitors.</w:t>
      </w:r>
    </w:p>
    <w:p w:rsidR="00054848" w:rsidRPr="0090021E" w:rsidRDefault="00054848" w:rsidP="00594217">
      <w:pP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C3430" w:rsidRPr="00CA66D0" w:rsidRDefault="00CA66D0" w:rsidP="00594217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C3430" w:rsidRPr="00CA66D0">
        <w:rPr>
          <w:rFonts w:ascii="Times New Roman" w:hAnsi="Times New Roman"/>
          <w:sz w:val="24"/>
          <w:szCs w:val="24"/>
        </w:rPr>
        <w:t>IT SERVICES</w:t>
      </w:r>
    </w:p>
    <w:p w:rsidR="00EC3430" w:rsidRPr="00AF76CF" w:rsidRDefault="00EC3430" w:rsidP="00594217">
      <w:pPr>
        <w:pStyle w:val="ListParagraph"/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EC3430" w:rsidRDefault="00EC3430" w:rsidP="00594217">
      <w:pPr>
        <w:pStyle w:val="ListParagraph"/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  <w:r w:rsidRPr="00AF76CF">
        <w:rPr>
          <w:rFonts w:ascii="Times New Roman" w:hAnsi="Times New Roman"/>
          <w:sz w:val="24"/>
          <w:szCs w:val="24"/>
          <w:u w:val="single"/>
        </w:rPr>
        <w:t>Matters Arising</w:t>
      </w:r>
    </w:p>
    <w:p w:rsidR="005F567F" w:rsidRDefault="005F567F" w:rsidP="00594217">
      <w:pPr>
        <w:pStyle w:val="ListParagraph"/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</w:p>
    <w:p w:rsidR="00B56372" w:rsidRPr="00937873" w:rsidRDefault="003B2E33" w:rsidP="00594217">
      <w:pPr>
        <w:pStyle w:val="ListParagraph"/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regards to </w:t>
      </w:r>
      <w:r w:rsidR="00D901CB">
        <w:rPr>
          <w:rFonts w:ascii="Times New Roman" w:hAnsi="Times New Roman"/>
          <w:sz w:val="24"/>
          <w:szCs w:val="24"/>
        </w:rPr>
        <w:t>new display screens</w:t>
      </w:r>
      <w:r w:rsidR="00801864">
        <w:rPr>
          <w:rFonts w:ascii="Times New Roman" w:hAnsi="Times New Roman"/>
          <w:sz w:val="24"/>
          <w:szCs w:val="24"/>
        </w:rPr>
        <w:t>, the installation of these</w:t>
      </w:r>
      <w:r w:rsidR="006B40EA">
        <w:rPr>
          <w:rFonts w:ascii="Times New Roman" w:hAnsi="Times New Roman"/>
          <w:sz w:val="24"/>
          <w:szCs w:val="24"/>
        </w:rPr>
        <w:t xml:space="preserve"> may be delayed </w:t>
      </w:r>
      <w:r w:rsidR="006D5E68">
        <w:rPr>
          <w:rFonts w:ascii="Times New Roman" w:hAnsi="Times New Roman"/>
          <w:sz w:val="24"/>
          <w:szCs w:val="24"/>
        </w:rPr>
        <w:t>due to the P</w:t>
      </w:r>
      <w:r w:rsidR="00801864">
        <w:rPr>
          <w:rFonts w:ascii="Times New Roman" w:hAnsi="Times New Roman"/>
          <w:sz w:val="24"/>
          <w:szCs w:val="24"/>
        </w:rPr>
        <w:t>hase 2 refurbishment</w:t>
      </w:r>
      <w:r w:rsidR="00937873">
        <w:rPr>
          <w:rFonts w:ascii="Times New Roman" w:hAnsi="Times New Roman"/>
          <w:sz w:val="24"/>
          <w:szCs w:val="24"/>
        </w:rPr>
        <w:t xml:space="preserve">. </w:t>
      </w:r>
    </w:p>
    <w:p w:rsidR="00690665" w:rsidRDefault="00690665" w:rsidP="00594217">
      <w:pPr>
        <w:pStyle w:val="ListParagraph"/>
        <w:tabs>
          <w:tab w:val="left" w:pos="567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690665" w:rsidRPr="002876B2" w:rsidRDefault="00F10186" w:rsidP="00594217">
      <w:pPr>
        <w:tabs>
          <w:tab w:val="left" w:pos="567"/>
        </w:tabs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new </w:t>
      </w:r>
      <w:r w:rsidR="003B2E33">
        <w:rPr>
          <w:rFonts w:ascii="Times New Roman" w:hAnsi="Times New Roman"/>
          <w:sz w:val="24"/>
          <w:szCs w:val="24"/>
        </w:rPr>
        <w:t>Computer Technician</w:t>
      </w:r>
      <w:r>
        <w:rPr>
          <w:rFonts w:ascii="Times New Roman" w:hAnsi="Times New Roman"/>
          <w:sz w:val="24"/>
          <w:szCs w:val="24"/>
        </w:rPr>
        <w:t xml:space="preserve"> is due to start on 5</w:t>
      </w:r>
      <w:r w:rsidRPr="00F10186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December and will</w:t>
      </w:r>
      <w:r w:rsidR="00594217">
        <w:rPr>
          <w:rFonts w:ascii="Times New Roman" w:hAnsi="Times New Roman"/>
          <w:sz w:val="24"/>
          <w:szCs w:val="24"/>
        </w:rPr>
        <w:t xml:space="preserve"> work Tuesday</w:t>
      </w:r>
      <w:r>
        <w:rPr>
          <w:rFonts w:ascii="Times New Roman" w:hAnsi="Times New Roman"/>
          <w:sz w:val="24"/>
          <w:szCs w:val="24"/>
        </w:rPr>
        <w:t>, Wednesday and Thursday 9am-5pm</w:t>
      </w:r>
      <w:r w:rsidR="003B2E33">
        <w:rPr>
          <w:rFonts w:ascii="Times New Roman" w:hAnsi="Times New Roman"/>
          <w:sz w:val="24"/>
          <w:szCs w:val="24"/>
        </w:rPr>
        <w:t>.</w:t>
      </w:r>
      <w:r w:rsidR="002876B2">
        <w:rPr>
          <w:rFonts w:ascii="Times New Roman" w:hAnsi="Times New Roman"/>
          <w:sz w:val="24"/>
          <w:szCs w:val="24"/>
        </w:rPr>
        <w:t xml:space="preserve"> </w:t>
      </w:r>
    </w:p>
    <w:p w:rsidR="00305300" w:rsidRDefault="00305300" w:rsidP="00594217">
      <w:pP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0F4AD6" w:rsidRDefault="00577A7E" w:rsidP="00594217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New Items</w:t>
      </w:r>
    </w:p>
    <w:p w:rsidR="000F4AD6" w:rsidRPr="000F4AD6" w:rsidRDefault="000F4AD6" w:rsidP="00594217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F02BDE" w:rsidRDefault="006B40EA" w:rsidP="00594217">
      <w:pPr>
        <w:tabs>
          <w:tab w:val="left" w:pos="567"/>
        </w:tabs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new items to report.</w:t>
      </w:r>
    </w:p>
    <w:p w:rsidR="006B40EA" w:rsidRPr="00202141" w:rsidRDefault="006B40EA" w:rsidP="00594217">
      <w:pPr>
        <w:tabs>
          <w:tab w:val="left" w:pos="567"/>
        </w:tabs>
        <w:spacing w:after="0" w:line="240" w:lineRule="auto"/>
        <w:ind w:left="567"/>
        <w:contextualSpacing/>
        <w:rPr>
          <w:rFonts w:ascii="Times New Roman" w:hAnsi="Times New Roman"/>
          <w:sz w:val="24"/>
          <w:szCs w:val="24"/>
        </w:rPr>
      </w:pPr>
    </w:p>
    <w:p w:rsidR="001A25AF" w:rsidRPr="00AF76CF" w:rsidRDefault="001A25AF" w:rsidP="00594217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AF76CF">
        <w:rPr>
          <w:rFonts w:ascii="Times New Roman" w:hAnsi="Times New Roman"/>
          <w:sz w:val="24"/>
          <w:szCs w:val="24"/>
        </w:rPr>
        <w:t>ANY OTHER BUSINESS</w:t>
      </w:r>
    </w:p>
    <w:p w:rsidR="001A25AF" w:rsidRDefault="001A25AF" w:rsidP="00594217">
      <w:pPr>
        <w:pStyle w:val="ListParagraph"/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B01547" w:rsidRPr="00EC6260" w:rsidRDefault="00DB59FC" w:rsidP="00C44082">
      <w:pPr>
        <w:pStyle w:val="ListParagraph"/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</w:t>
      </w:r>
      <w:r w:rsidR="006B40EA">
        <w:rPr>
          <w:rFonts w:ascii="Times New Roman" w:hAnsi="Times New Roman"/>
          <w:sz w:val="24"/>
          <w:szCs w:val="24"/>
        </w:rPr>
        <w:t>epartmental Christmas party will take place on Wednesday 14</w:t>
      </w:r>
      <w:r w:rsidR="006B40EA" w:rsidRPr="006B40EA">
        <w:rPr>
          <w:rFonts w:ascii="Times New Roman" w:hAnsi="Times New Roman"/>
          <w:sz w:val="24"/>
          <w:szCs w:val="24"/>
          <w:vertAlign w:val="superscript"/>
        </w:rPr>
        <w:t>th</w:t>
      </w:r>
      <w:r w:rsidR="006B40EA">
        <w:rPr>
          <w:rFonts w:ascii="Times New Roman" w:hAnsi="Times New Roman"/>
          <w:sz w:val="24"/>
          <w:szCs w:val="24"/>
        </w:rPr>
        <w:t xml:space="preserve"> December and there is a committee in place to organise this. </w:t>
      </w:r>
    </w:p>
    <w:p w:rsidR="00E73489" w:rsidRPr="00AF76CF" w:rsidRDefault="00E73489" w:rsidP="00594217">
      <w:pPr>
        <w:pStyle w:val="ListParagraph"/>
        <w:tabs>
          <w:tab w:val="left" w:pos="567"/>
        </w:tabs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</w:p>
    <w:p w:rsidR="00D1307A" w:rsidRPr="00D1307A" w:rsidRDefault="001A25AF" w:rsidP="00594217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CC07F0">
        <w:rPr>
          <w:rFonts w:ascii="Times New Roman" w:hAnsi="Times New Roman"/>
          <w:sz w:val="24"/>
          <w:szCs w:val="24"/>
        </w:rPr>
        <w:t>DATE OF NEXT MEETING</w:t>
      </w:r>
    </w:p>
    <w:p w:rsidR="000F4AD6" w:rsidRDefault="000F4AD6" w:rsidP="00594217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FB7260" w:rsidRPr="00D1307A" w:rsidRDefault="006B40EA" w:rsidP="00594217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Tuesday 24</w:t>
      </w:r>
      <w:r w:rsidRPr="006B40EA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January, 2017</w:t>
      </w:r>
    </w:p>
    <w:sectPr w:rsidR="00FB7260" w:rsidRPr="00D1307A" w:rsidSect="00E4355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E9D"/>
    <w:multiLevelType w:val="hybridMultilevel"/>
    <w:tmpl w:val="5F0001FA"/>
    <w:lvl w:ilvl="0" w:tplc="08090001">
      <w:start w:val="1"/>
      <w:numFmt w:val="bullet"/>
      <w:lvlText w:val=""/>
      <w:lvlJc w:val="left"/>
      <w:pPr>
        <w:ind w:left="20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</w:abstractNum>
  <w:abstractNum w:abstractNumId="1">
    <w:nsid w:val="0A8A06B1"/>
    <w:multiLevelType w:val="hybridMultilevel"/>
    <w:tmpl w:val="265A8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46FFD"/>
    <w:multiLevelType w:val="hybridMultilevel"/>
    <w:tmpl w:val="285A8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03432"/>
    <w:multiLevelType w:val="hybridMultilevel"/>
    <w:tmpl w:val="612C6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178D1"/>
    <w:multiLevelType w:val="hybridMultilevel"/>
    <w:tmpl w:val="6DD86D1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A03937"/>
    <w:multiLevelType w:val="hybridMultilevel"/>
    <w:tmpl w:val="4C861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E5E5F"/>
    <w:multiLevelType w:val="hybridMultilevel"/>
    <w:tmpl w:val="7A84B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83BD1"/>
    <w:multiLevelType w:val="hybridMultilevel"/>
    <w:tmpl w:val="0A8AA3B8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8DE176D"/>
    <w:multiLevelType w:val="hybridMultilevel"/>
    <w:tmpl w:val="F75C1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81DEF"/>
    <w:multiLevelType w:val="hybridMultilevel"/>
    <w:tmpl w:val="1BB8A72E"/>
    <w:lvl w:ilvl="0" w:tplc="08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0">
    <w:nsid w:val="31B05DA8"/>
    <w:multiLevelType w:val="hybridMultilevel"/>
    <w:tmpl w:val="A0601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54ACF"/>
    <w:multiLevelType w:val="hybridMultilevel"/>
    <w:tmpl w:val="BB089D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954B36"/>
    <w:multiLevelType w:val="hybridMultilevel"/>
    <w:tmpl w:val="CCCC4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12C13"/>
    <w:multiLevelType w:val="hybridMultilevel"/>
    <w:tmpl w:val="0B866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0735F"/>
    <w:multiLevelType w:val="hybridMultilevel"/>
    <w:tmpl w:val="BB46F75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B655CAF"/>
    <w:multiLevelType w:val="hybridMultilevel"/>
    <w:tmpl w:val="EFAC4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5A679D"/>
    <w:multiLevelType w:val="hybridMultilevel"/>
    <w:tmpl w:val="95AECE80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1A8D286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E9E8E778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35E7DE6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5EC876C8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3988A46C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916618C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C706CB10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C60C5378" w:tentative="1">
      <w:start w:val="1"/>
      <w:numFmt w:val="bullet"/>
      <w:lvlText w:val="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842B03"/>
    <w:multiLevelType w:val="hybridMultilevel"/>
    <w:tmpl w:val="8E1417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77A46B9"/>
    <w:multiLevelType w:val="hybridMultilevel"/>
    <w:tmpl w:val="8F96F86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8D673EB"/>
    <w:multiLevelType w:val="hybridMultilevel"/>
    <w:tmpl w:val="C3BA5F9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AF301D"/>
    <w:multiLevelType w:val="hybridMultilevel"/>
    <w:tmpl w:val="1AEAFFB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C6B5CEB"/>
    <w:multiLevelType w:val="hybridMultilevel"/>
    <w:tmpl w:val="FD02E0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247C8B"/>
    <w:multiLevelType w:val="hybridMultilevel"/>
    <w:tmpl w:val="8500DE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A41FEE"/>
    <w:multiLevelType w:val="hybridMultilevel"/>
    <w:tmpl w:val="4746C2A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CCC56BD"/>
    <w:multiLevelType w:val="hybridMultilevel"/>
    <w:tmpl w:val="2C04004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6E697C0F"/>
    <w:multiLevelType w:val="hybridMultilevel"/>
    <w:tmpl w:val="37728F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6295D90"/>
    <w:multiLevelType w:val="hybridMultilevel"/>
    <w:tmpl w:val="6B7AB6EE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>
    <w:nsid w:val="7BF7753C"/>
    <w:multiLevelType w:val="hybridMultilevel"/>
    <w:tmpl w:val="93349A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0"/>
  </w:num>
  <w:num w:numId="4">
    <w:abstractNumId w:val="12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1"/>
  </w:num>
  <w:num w:numId="10">
    <w:abstractNumId w:val="15"/>
  </w:num>
  <w:num w:numId="11">
    <w:abstractNumId w:val="19"/>
  </w:num>
  <w:num w:numId="12">
    <w:abstractNumId w:val="16"/>
  </w:num>
  <w:num w:numId="13">
    <w:abstractNumId w:val="14"/>
  </w:num>
  <w:num w:numId="14">
    <w:abstractNumId w:val="6"/>
  </w:num>
  <w:num w:numId="15">
    <w:abstractNumId w:val="18"/>
  </w:num>
  <w:num w:numId="16">
    <w:abstractNumId w:val="25"/>
  </w:num>
  <w:num w:numId="17">
    <w:abstractNumId w:val="27"/>
  </w:num>
  <w:num w:numId="18">
    <w:abstractNumId w:val="0"/>
  </w:num>
  <w:num w:numId="19">
    <w:abstractNumId w:val="20"/>
  </w:num>
  <w:num w:numId="20">
    <w:abstractNumId w:val="24"/>
  </w:num>
  <w:num w:numId="21">
    <w:abstractNumId w:val="7"/>
  </w:num>
  <w:num w:numId="22">
    <w:abstractNumId w:val="22"/>
  </w:num>
  <w:num w:numId="23">
    <w:abstractNumId w:val="9"/>
  </w:num>
  <w:num w:numId="24">
    <w:abstractNumId w:val="26"/>
  </w:num>
  <w:num w:numId="25">
    <w:abstractNumId w:val="13"/>
  </w:num>
  <w:num w:numId="26">
    <w:abstractNumId w:val="17"/>
  </w:num>
  <w:num w:numId="27">
    <w:abstractNumId w:val="11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73"/>
    <w:rsid w:val="00000B27"/>
    <w:rsid w:val="0000176B"/>
    <w:rsid w:val="00003064"/>
    <w:rsid w:val="00004CBE"/>
    <w:rsid w:val="00006148"/>
    <w:rsid w:val="00011429"/>
    <w:rsid w:val="00012D3E"/>
    <w:rsid w:val="00017220"/>
    <w:rsid w:val="00017412"/>
    <w:rsid w:val="000200FA"/>
    <w:rsid w:val="000205E5"/>
    <w:rsid w:val="000222BD"/>
    <w:rsid w:val="000239F1"/>
    <w:rsid w:val="0002512E"/>
    <w:rsid w:val="00026DD5"/>
    <w:rsid w:val="00032094"/>
    <w:rsid w:val="000377C0"/>
    <w:rsid w:val="00040C58"/>
    <w:rsid w:val="00041F1E"/>
    <w:rsid w:val="00046615"/>
    <w:rsid w:val="000468C3"/>
    <w:rsid w:val="00054848"/>
    <w:rsid w:val="00060AC4"/>
    <w:rsid w:val="00061D61"/>
    <w:rsid w:val="00062284"/>
    <w:rsid w:val="00063775"/>
    <w:rsid w:val="0006707D"/>
    <w:rsid w:val="000722CB"/>
    <w:rsid w:val="00074982"/>
    <w:rsid w:val="00075B09"/>
    <w:rsid w:val="00080F84"/>
    <w:rsid w:val="0009302D"/>
    <w:rsid w:val="000956C8"/>
    <w:rsid w:val="0009664E"/>
    <w:rsid w:val="000A3405"/>
    <w:rsid w:val="000A36BA"/>
    <w:rsid w:val="000A42CD"/>
    <w:rsid w:val="000B659A"/>
    <w:rsid w:val="000C3F3A"/>
    <w:rsid w:val="000C56F3"/>
    <w:rsid w:val="000C76E6"/>
    <w:rsid w:val="000D0C39"/>
    <w:rsid w:val="000D1C41"/>
    <w:rsid w:val="000D4F69"/>
    <w:rsid w:val="000D5DF9"/>
    <w:rsid w:val="000E1691"/>
    <w:rsid w:val="000E761D"/>
    <w:rsid w:val="000F4AD6"/>
    <w:rsid w:val="000F5181"/>
    <w:rsid w:val="000F5BCB"/>
    <w:rsid w:val="00100CA9"/>
    <w:rsid w:val="001058BC"/>
    <w:rsid w:val="00106B9C"/>
    <w:rsid w:val="00106EDD"/>
    <w:rsid w:val="0011092C"/>
    <w:rsid w:val="00110A04"/>
    <w:rsid w:val="00114469"/>
    <w:rsid w:val="00122D4A"/>
    <w:rsid w:val="001233C7"/>
    <w:rsid w:val="00123BD3"/>
    <w:rsid w:val="001339F4"/>
    <w:rsid w:val="0014171C"/>
    <w:rsid w:val="00143468"/>
    <w:rsid w:val="00156D33"/>
    <w:rsid w:val="00160888"/>
    <w:rsid w:val="001674BB"/>
    <w:rsid w:val="00167979"/>
    <w:rsid w:val="00170855"/>
    <w:rsid w:val="0017132E"/>
    <w:rsid w:val="00176499"/>
    <w:rsid w:val="001767D0"/>
    <w:rsid w:val="001776AE"/>
    <w:rsid w:val="001778EB"/>
    <w:rsid w:val="00181FB0"/>
    <w:rsid w:val="00182567"/>
    <w:rsid w:val="00187A2C"/>
    <w:rsid w:val="00191843"/>
    <w:rsid w:val="001928D0"/>
    <w:rsid w:val="00194DFA"/>
    <w:rsid w:val="001958A7"/>
    <w:rsid w:val="001959A0"/>
    <w:rsid w:val="001A0C60"/>
    <w:rsid w:val="001A25AF"/>
    <w:rsid w:val="001A7449"/>
    <w:rsid w:val="001A74FB"/>
    <w:rsid w:val="001B3E5A"/>
    <w:rsid w:val="001C3718"/>
    <w:rsid w:val="001C482E"/>
    <w:rsid w:val="001C6B0F"/>
    <w:rsid w:val="001D1DE5"/>
    <w:rsid w:val="001E47D6"/>
    <w:rsid w:val="001E4F75"/>
    <w:rsid w:val="001E6B77"/>
    <w:rsid w:val="001F22D8"/>
    <w:rsid w:val="001F6706"/>
    <w:rsid w:val="00202141"/>
    <w:rsid w:val="00202B1E"/>
    <w:rsid w:val="002107A5"/>
    <w:rsid w:val="002134A9"/>
    <w:rsid w:val="00220A46"/>
    <w:rsid w:val="00222D55"/>
    <w:rsid w:val="00223D9A"/>
    <w:rsid w:val="002245B5"/>
    <w:rsid w:val="00227403"/>
    <w:rsid w:val="0023239C"/>
    <w:rsid w:val="00236EF6"/>
    <w:rsid w:val="00240D66"/>
    <w:rsid w:val="00243566"/>
    <w:rsid w:val="00244318"/>
    <w:rsid w:val="00245120"/>
    <w:rsid w:val="002477FD"/>
    <w:rsid w:val="00250660"/>
    <w:rsid w:val="002526D2"/>
    <w:rsid w:val="00252AB2"/>
    <w:rsid w:val="00252B97"/>
    <w:rsid w:val="00264ED2"/>
    <w:rsid w:val="002663E8"/>
    <w:rsid w:val="0027076E"/>
    <w:rsid w:val="00270C94"/>
    <w:rsid w:val="00273E95"/>
    <w:rsid w:val="00280413"/>
    <w:rsid w:val="00281849"/>
    <w:rsid w:val="0028275B"/>
    <w:rsid w:val="00282C8C"/>
    <w:rsid w:val="00283777"/>
    <w:rsid w:val="00286CBF"/>
    <w:rsid w:val="002876B2"/>
    <w:rsid w:val="00292659"/>
    <w:rsid w:val="00294752"/>
    <w:rsid w:val="00297DEA"/>
    <w:rsid w:val="002A2C58"/>
    <w:rsid w:val="002A32F3"/>
    <w:rsid w:val="002A58A7"/>
    <w:rsid w:val="002A5A4A"/>
    <w:rsid w:val="002A6681"/>
    <w:rsid w:val="002A6D7A"/>
    <w:rsid w:val="002B3143"/>
    <w:rsid w:val="002B3760"/>
    <w:rsid w:val="002B6B49"/>
    <w:rsid w:val="002B6CC8"/>
    <w:rsid w:val="002C137A"/>
    <w:rsid w:val="002C13DA"/>
    <w:rsid w:val="002C79DB"/>
    <w:rsid w:val="002E03CB"/>
    <w:rsid w:val="002E20ED"/>
    <w:rsid w:val="002E242F"/>
    <w:rsid w:val="002E48FA"/>
    <w:rsid w:val="002E57ED"/>
    <w:rsid w:val="002E68E4"/>
    <w:rsid w:val="002E7B24"/>
    <w:rsid w:val="002F2BBE"/>
    <w:rsid w:val="002F36B3"/>
    <w:rsid w:val="002F456C"/>
    <w:rsid w:val="00301BCD"/>
    <w:rsid w:val="00301DCA"/>
    <w:rsid w:val="00304E32"/>
    <w:rsid w:val="00305300"/>
    <w:rsid w:val="00310756"/>
    <w:rsid w:val="00311C9B"/>
    <w:rsid w:val="003134A9"/>
    <w:rsid w:val="003264CE"/>
    <w:rsid w:val="00334520"/>
    <w:rsid w:val="003359E9"/>
    <w:rsid w:val="00336109"/>
    <w:rsid w:val="003369C3"/>
    <w:rsid w:val="00340BB4"/>
    <w:rsid w:val="00341BAC"/>
    <w:rsid w:val="00345323"/>
    <w:rsid w:val="00346903"/>
    <w:rsid w:val="00356C4C"/>
    <w:rsid w:val="00362A13"/>
    <w:rsid w:val="00364DD6"/>
    <w:rsid w:val="00367AF3"/>
    <w:rsid w:val="003705B0"/>
    <w:rsid w:val="0037173E"/>
    <w:rsid w:val="00373C0A"/>
    <w:rsid w:val="00376C7A"/>
    <w:rsid w:val="003822E0"/>
    <w:rsid w:val="0038262F"/>
    <w:rsid w:val="00384769"/>
    <w:rsid w:val="00391BFB"/>
    <w:rsid w:val="00391DC9"/>
    <w:rsid w:val="00394C7F"/>
    <w:rsid w:val="00396AC6"/>
    <w:rsid w:val="003A2470"/>
    <w:rsid w:val="003A53FE"/>
    <w:rsid w:val="003A55A5"/>
    <w:rsid w:val="003B2924"/>
    <w:rsid w:val="003B2E33"/>
    <w:rsid w:val="003B4590"/>
    <w:rsid w:val="003B4EB7"/>
    <w:rsid w:val="003C03A9"/>
    <w:rsid w:val="003C1B7E"/>
    <w:rsid w:val="003C3200"/>
    <w:rsid w:val="003C55A5"/>
    <w:rsid w:val="003C5D42"/>
    <w:rsid w:val="003C68FE"/>
    <w:rsid w:val="003D44DA"/>
    <w:rsid w:val="003D4A0A"/>
    <w:rsid w:val="003E2B10"/>
    <w:rsid w:val="003F0BCF"/>
    <w:rsid w:val="003F3EC4"/>
    <w:rsid w:val="0040073C"/>
    <w:rsid w:val="00401899"/>
    <w:rsid w:val="00401CD8"/>
    <w:rsid w:val="004059C8"/>
    <w:rsid w:val="00405FDD"/>
    <w:rsid w:val="004069D1"/>
    <w:rsid w:val="00406ACE"/>
    <w:rsid w:val="004070F0"/>
    <w:rsid w:val="00410A3E"/>
    <w:rsid w:val="00416679"/>
    <w:rsid w:val="00420BFE"/>
    <w:rsid w:val="00424633"/>
    <w:rsid w:val="00432CB6"/>
    <w:rsid w:val="00436E8C"/>
    <w:rsid w:val="004423D3"/>
    <w:rsid w:val="00444D39"/>
    <w:rsid w:val="00451CA7"/>
    <w:rsid w:val="0045202A"/>
    <w:rsid w:val="00454ECE"/>
    <w:rsid w:val="00454FB2"/>
    <w:rsid w:val="0045548D"/>
    <w:rsid w:val="00457588"/>
    <w:rsid w:val="00462863"/>
    <w:rsid w:val="00465F8E"/>
    <w:rsid w:val="00466D4A"/>
    <w:rsid w:val="0046769F"/>
    <w:rsid w:val="00477795"/>
    <w:rsid w:val="004859DE"/>
    <w:rsid w:val="00485A11"/>
    <w:rsid w:val="004872A1"/>
    <w:rsid w:val="00490309"/>
    <w:rsid w:val="004904C0"/>
    <w:rsid w:val="00491F09"/>
    <w:rsid w:val="004946A7"/>
    <w:rsid w:val="004947B5"/>
    <w:rsid w:val="004961E1"/>
    <w:rsid w:val="004A158F"/>
    <w:rsid w:val="004A19F3"/>
    <w:rsid w:val="004A259F"/>
    <w:rsid w:val="004B0FCC"/>
    <w:rsid w:val="004B3A7E"/>
    <w:rsid w:val="004C0500"/>
    <w:rsid w:val="004C39BC"/>
    <w:rsid w:val="004E41F5"/>
    <w:rsid w:val="004E6C12"/>
    <w:rsid w:val="004F164B"/>
    <w:rsid w:val="004F5D7E"/>
    <w:rsid w:val="00500631"/>
    <w:rsid w:val="00507808"/>
    <w:rsid w:val="0051050B"/>
    <w:rsid w:val="0051280B"/>
    <w:rsid w:val="00515F5C"/>
    <w:rsid w:val="0052020F"/>
    <w:rsid w:val="00520522"/>
    <w:rsid w:val="0052131D"/>
    <w:rsid w:val="00522018"/>
    <w:rsid w:val="00525B4E"/>
    <w:rsid w:val="00526040"/>
    <w:rsid w:val="005317F5"/>
    <w:rsid w:val="00532211"/>
    <w:rsid w:val="0053476C"/>
    <w:rsid w:val="005415BA"/>
    <w:rsid w:val="00543CB9"/>
    <w:rsid w:val="00546DC2"/>
    <w:rsid w:val="00551E07"/>
    <w:rsid w:val="005543AA"/>
    <w:rsid w:val="00556D94"/>
    <w:rsid w:val="0056146A"/>
    <w:rsid w:val="005639C9"/>
    <w:rsid w:val="00567FC4"/>
    <w:rsid w:val="00574688"/>
    <w:rsid w:val="00577A7E"/>
    <w:rsid w:val="00582B03"/>
    <w:rsid w:val="00583EE5"/>
    <w:rsid w:val="00594217"/>
    <w:rsid w:val="0059580A"/>
    <w:rsid w:val="00595AE1"/>
    <w:rsid w:val="005961E2"/>
    <w:rsid w:val="005A3B4E"/>
    <w:rsid w:val="005A6046"/>
    <w:rsid w:val="005B4097"/>
    <w:rsid w:val="005B5020"/>
    <w:rsid w:val="005B5A3D"/>
    <w:rsid w:val="005C1F5D"/>
    <w:rsid w:val="005C2759"/>
    <w:rsid w:val="005C5E30"/>
    <w:rsid w:val="005C6204"/>
    <w:rsid w:val="005D0C30"/>
    <w:rsid w:val="005E2261"/>
    <w:rsid w:val="005E2A36"/>
    <w:rsid w:val="005E3485"/>
    <w:rsid w:val="005E45C4"/>
    <w:rsid w:val="005E5352"/>
    <w:rsid w:val="005F0662"/>
    <w:rsid w:val="005F09AD"/>
    <w:rsid w:val="005F2682"/>
    <w:rsid w:val="005F282A"/>
    <w:rsid w:val="005F41A9"/>
    <w:rsid w:val="005F5100"/>
    <w:rsid w:val="005F567F"/>
    <w:rsid w:val="005F6815"/>
    <w:rsid w:val="005F7891"/>
    <w:rsid w:val="006011B7"/>
    <w:rsid w:val="00603FE9"/>
    <w:rsid w:val="00610E40"/>
    <w:rsid w:val="006115E8"/>
    <w:rsid w:val="006135AF"/>
    <w:rsid w:val="00623119"/>
    <w:rsid w:val="00630FB4"/>
    <w:rsid w:val="00631270"/>
    <w:rsid w:val="00631438"/>
    <w:rsid w:val="00633AA4"/>
    <w:rsid w:val="00635DE9"/>
    <w:rsid w:val="00637882"/>
    <w:rsid w:val="0064029C"/>
    <w:rsid w:val="0064332D"/>
    <w:rsid w:val="006434E9"/>
    <w:rsid w:val="00643CA5"/>
    <w:rsid w:val="0064589A"/>
    <w:rsid w:val="00651A22"/>
    <w:rsid w:val="0065289B"/>
    <w:rsid w:val="006530ED"/>
    <w:rsid w:val="00655329"/>
    <w:rsid w:val="00655B3B"/>
    <w:rsid w:val="0066105C"/>
    <w:rsid w:val="00670EE2"/>
    <w:rsid w:val="00673983"/>
    <w:rsid w:val="00674803"/>
    <w:rsid w:val="00677B80"/>
    <w:rsid w:val="00680A59"/>
    <w:rsid w:val="00690665"/>
    <w:rsid w:val="006925CE"/>
    <w:rsid w:val="006B40EA"/>
    <w:rsid w:val="006B569E"/>
    <w:rsid w:val="006C3108"/>
    <w:rsid w:val="006C73CC"/>
    <w:rsid w:val="006D036E"/>
    <w:rsid w:val="006D076C"/>
    <w:rsid w:val="006D5CB1"/>
    <w:rsid w:val="006D5E10"/>
    <w:rsid w:val="006D5E68"/>
    <w:rsid w:val="006E4730"/>
    <w:rsid w:val="006E4C44"/>
    <w:rsid w:val="006E4EEC"/>
    <w:rsid w:val="006E6076"/>
    <w:rsid w:val="006E66DB"/>
    <w:rsid w:val="006F0DE0"/>
    <w:rsid w:val="006F2CD6"/>
    <w:rsid w:val="006F505B"/>
    <w:rsid w:val="0070638C"/>
    <w:rsid w:val="00706395"/>
    <w:rsid w:val="00707829"/>
    <w:rsid w:val="0071108F"/>
    <w:rsid w:val="007132BD"/>
    <w:rsid w:val="00714B2A"/>
    <w:rsid w:val="00714EE6"/>
    <w:rsid w:val="00723C04"/>
    <w:rsid w:val="00724A6E"/>
    <w:rsid w:val="007278F3"/>
    <w:rsid w:val="00730773"/>
    <w:rsid w:val="0073176B"/>
    <w:rsid w:val="00732E93"/>
    <w:rsid w:val="00735921"/>
    <w:rsid w:val="00740274"/>
    <w:rsid w:val="00740CA8"/>
    <w:rsid w:val="00743D3B"/>
    <w:rsid w:val="0074704F"/>
    <w:rsid w:val="0075452A"/>
    <w:rsid w:val="007545F4"/>
    <w:rsid w:val="00760532"/>
    <w:rsid w:val="00762049"/>
    <w:rsid w:val="007634CD"/>
    <w:rsid w:val="00764C03"/>
    <w:rsid w:val="007662A0"/>
    <w:rsid w:val="00770A00"/>
    <w:rsid w:val="00773B78"/>
    <w:rsid w:val="0077412B"/>
    <w:rsid w:val="00777559"/>
    <w:rsid w:val="007822CC"/>
    <w:rsid w:val="0078333F"/>
    <w:rsid w:val="00784214"/>
    <w:rsid w:val="0079273B"/>
    <w:rsid w:val="007A0D8D"/>
    <w:rsid w:val="007A1AC6"/>
    <w:rsid w:val="007A2D91"/>
    <w:rsid w:val="007A4FFD"/>
    <w:rsid w:val="007A5377"/>
    <w:rsid w:val="007A65AB"/>
    <w:rsid w:val="007A7838"/>
    <w:rsid w:val="007B0A58"/>
    <w:rsid w:val="007C04B0"/>
    <w:rsid w:val="007C2591"/>
    <w:rsid w:val="007C5748"/>
    <w:rsid w:val="007D0208"/>
    <w:rsid w:val="007D0588"/>
    <w:rsid w:val="007D135C"/>
    <w:rsid w:val="007D254D"/>
    <w:rsid w:val="007D6CF6"/>
    <w:rsid w:val="007D6D0B"/>
    <w:rsid w:val="007E0D44"/>
    <w:rsid w:val="007E137A"/>
    <w:rsid w:val="007E3296"/>
    <w:rsid w:val="007E68CD"/>
    <w:rsid w:val="007E7573"/>
    <w:rsid w:val="007E7CCE"/>
    <w:rsid w:val="007F19D0"/>
    <w:rsid w:val="00801864"/>
    <w:rsid w:val="0080225B"/>
    <w:rsid w:val="008042D9"/>
    <w:rsid w:val="00804484"/>
    <w:rsid w:val="00807679"/>
    <w:rsid w:val="0081285D"/>
    <w:rsid w:val="00814599"/>
    <w:rsid w:val="00814836"/>
    <w:rsid w:val="00814CA0"/>
    <w:rsid w:val="00817BF2"/>
    <w:rsid w:val="00817EED"/>
    <w:rsid w:val="00820359"/>
    <w:rsid w:val="00820B68"/>
    <w:rsid w:val="00821FD4"/>
    <w:rsid w:val="00826110"/>
    <w:rsid w:val="00826FD6"/>
    <w:rsid w:val="0082752C"/>
    <w:rsid w:val="00827863"/>
    <w:rsid w:val="00830416"/>
    <w:rsid w:val="0083126A"/>
    <w:rsid w:val="00831A68"/>
    <w:rsid w:val="008321AE"/>
    <w:rsid w:val="008321E9"/>
    <w:rsid w:val="008358F7"/>
    <w:rsid w:val="008360F1"/>
    <w:rsid w:val="008365D4"/>
    <w:rsid w:val="00837A93"/>
    <w:rsid w:val="00850922"/>
    <w:rsid w:val="008522A3"/>
    <w:rsid w:val="008545BB"/>
    <w:rsid w:val="00856069"/>
    <w:rsid w:val="008618A9"/>
    <w:rsid w:val="0087235A"/>
    <w:rsid w:val="0087638E"/>
    <w:rsid w:val="008801E7"/>
    <w:rsid w:val="00882A86"/>
    <w:rsid w:val="008854A6"/>
    <w:rsid w:val="008911DB"/>
    <w:rsid w:val="00893B16"/>
    <w:rsid w:val="00896511"/>
    <w:rsid w:val="008979DF"/>
    <w:rsid w:val="008A131B"/>
    <w:rsid w:val="008A3203"/>
    <w:rsid w:val="008A5539"/>
    <w:rsid w:val="008B6317"/>
    <w:rsid w:val="008B6E5C"/>
    <w:rsid w:val="008B7D63"/>
    <w:rsid w:val="008C0562"/>
    <w:rsid w:val="008C323B"/>
    <w:rsid w:val="008C3BC3"/>
    <w:rsid w:val="008C54EA"/>
    <w:rsid w:val="008C59F8"/>
    <w:rsid w:val="008D6D83"/>
    <w:rsid w:val="008E7A1E"/>
    <w:rsid w:val="008F1658"/>
    <w:rsid w:val="008F49C3"/>
    <w:rsid w:val="008F4D02"/>
    <w:rsid w:val="008F4D0A"/>
    <w:rsid w:val="008F7DD4"/>
    <w:rsid w:val="0090418B"/>
    <w:rsid w:val="009054AE"/>
    <w:rsid w:val="009059CD"/>
    <w:rsid w:val="00912293"/>
    <w:rsid w:val="00916AD1"/>
    <w:rsid w:val="00917E15"/>
    <w:rsid w:val="009223C8"/>
    <w:rsid w:val="00922ED6"/>
    <w:rsid w:val="00923CC2"/>
    <w:rsid w:val="00923E97"/>
    <w:rsid w:val="00924AAE"/>
    <w:rsid w:val="00926B02"/>
    <w:rsid w:val="00937873"/>
    <w:rsid w:val="00937C09"/>
    <w:rsid w:val="00940FC3"/>
    <w:rsid w:val="009427C1"/>
    <w:rsid w:val="00943254"/>
    <w:rsid w:val="00950934"/>
    <w:rsid w:val="009558D8"/>
    <w:rsid w:val="00956FB1"/>
    <w:rsid w:val="00957152"/>
    <w:rsid w:val="009627A4"/>
    <w:rsid w:val="009636E8"/>
    <w:rsid w:val="0097189F"/>
    <w:rsid w:val="009738BA"/>
    <w:rsid w:val="00974048"/>
    <w:rsid w:val="009765E1"/>
    <w:rsid w:val="00977065"/>
    <w:rsid w:val="009833D7"/>
    <w:rsid w:val="00983C3D"/>
    <w:rsid w:val="00983E72"/>
    <w:rsid w:val="00985FAB"/>
    <w:rsid w:val="00987A0F"/>
    <w:rsid w:val="009908F2"/>
    <w:rsid w:val="00992179"/>
    <w:rsid w:val="0099409E"/>
    <w:rsid w:val="009954DB"/>
    <w:rsid w:val="0099792C"/>
    <w:rsid w:val="009A1C9D"/>
    <w:rsid w:val="009A36A4"/>
    <w:rsid w:val="009A4975"/>
    <w:rsid w:val="009A5B7F"/>
    <w:rsid w:val="009A63C1"/>
    <w:rsid w:val="009A6F66"/>
    <w:rsid w:val="009A6FE2"/>
    <w:rsid w:val="009B35DF"/>
    <w:rsid w:val="009B41C5"/>
    <w:rsid w:val="009C6E68"/>
    <w:rsid w:val="009D05D9"/>
    <w:rsid w:val="009D0C77"/>
    <w:rsid w:val="009D4B50"/>
    <w:rsid w:val="009D5400"/>
    <w:rsid w:val="009D59E5"/>
    <w:rsid w:val="009E140B"/>
    <w:rsid w:val="009E17CE"/>
    <w:rsid w:val="009E5594"/>
    <w:rsid w:val="009E6F17"/>
    <w:rsid w:val="009F03C6"/>
    <w:rsid w:val="009F3379"/>
    <w:rsid w:val="009F5B60"/>
    <w:rsid w:val="009F6916"/>
    <w:rsid w:val="009F72D6"/>
    <w:rsid w:val="00A00766"/>
    <w:rsid w:val="00A03E0A"/>
    <w:rsid w:val="00A042D7"/>
    <w:rsid w:val="00A05E17"/>
    <w:rsid w:val="00A05F6E"/>
    <w:rsid w:val="00A1035E"/>
    <w:rsid w:val="00A21017"/>
    <w:rsid w:val="00A237E5"/>
    <w:rsid w:val="00A24973"/>
    <w:rsid w:val="00A272D1"/>
    <w:rsid w:val="00A301B8"/>
    <w:rsid w:val="00A313D1"/>
    <w:rsid w:val="00A3147E"/>
    <w:rsid w:val="00A31C73"/>
    <w:rsid w:val="00A3348E"/>
    <w:rsid w:val="00A3513C"/>
    <w:rsid w:val="00A46612"/>
    <w:rsid w:val="00A51870"/>
    <w:rsid w:val="00A55025"/>
    <w:rsid w:val="00A55F5D"/>
    <w:rsid w:val="00A62CBA"/>
    <w:rsid w:val="00A62E35"/>
    <w:rsid w:val="00A63341"/>
    <w:rsid w:val="00A64E5F"/>
    <w:rsid w:val="00A71526"/>
    <w:rsid w:val="00A7667F"/>
    <w:rsid w:val="00A83C24"/>
    <w:rsid w:val="00A87BFE"/>
    <w:rsid w:val="00A90E5F"/>
    <w:rsid w:val="00A92FA8"/>
    <w:rsid w:val="00A9591E"/>
    <w:rsid w:val="00A97929"/>
    <w:rsid w:val="00A97EC5"/>
    <w:rsid w:val="00AA3EFB"/>
    <w:rsid w:val="00AA4CC3"/>
    <w:rsid w:val="00AA4FA7"/>
    <w:rsid w:val="00AA52E5"/>
    <w:rsid w:val="00AA75B0"/>
    <w:rsid w:val="00AA7F9A"/>
    <w:rsid w:val="00AB03FD"/>
    <w:rsid w:val="00AB5BE6"/>
    <w:rsid w:val="00AC42F6"/>
    <w:rsid w:val="00AC5D38"/>
    <w:rsid w:val="00AC786D"/>
    <w:rsid w:val="00AD123E"/>
    <w:rsid w:val="00AD3C91"/>
    <w:rsid w:val="00AD4FF9"/>
    <w:rsid w:val="00AD6648"/>
    <w:rsid w:val="00AD788E"/>
    <w:rsid w:val="00AE00B5"/>
    <w:rsid w:val="00AE11E2"/>
    <w:rsid w:val="00AE1237"/>
    <w:rsid w:val="00AE192A"/>
    <w:rsid w:val="00AE3F0E"/>
    <w:rsid w:val="00AF16B3"/>
    <w:rsid w:val="00AF39D7"/>
    <w:rsid w:val="00AF7286"/>
    <w:rsid w:val="00AF76CF"/>
    <w:rsid w:val="00B01547"/>
    <w:rsid w:val="00B0241E"/>
    <w:rsid w:val="00B02CF3"/>
    <w:rsid w:val="00B107CB"/>
    <w:rsid w:val="00B1277C"/>
    <w:rsid w:val="00B13AD7"/>
    <w:rsid w:val="00B142CB"/>
    <w:rsid w:val="00B15C7E"/>
    <w:rsid w:val="00B15CBE"/>
    <w:rsid w:val="00B1760A"/>
    <w:rsid w:val="00B200A1"/>
    <w:rsid w:val="00B279C4"/>
    <w:rsid w:val="00B3116D"/>
    <w:rsid w:val="00B3195D"/>
    <w:rsid w:val="00B338DF"/>
    <w:rsid w:val="00B33CB2"/>
    <w:rsid w:val="00B35593"/>
    <w:rsid w:val="00B37600"/>
    <w:rsid w:val="00B404EC"/>
    <w:rsid w:val="00B41201"/>
    <w:rsid w:val="00B43595"/>
    <w:rsid w:val="00B447FF"/>
    <w:rsid w:val="00B505B5"/>
    <w:rsid w:val="00B530B4"/>
    <w:rsid w:val="00B56372"/>
    <w:rsid w:val="00B56776"/>
    <w:rsid w:val="00B57F75"/>
    <w:rsid w:val="00B6114F"/>
    <w:rsid w:val="00B65492"/>
    <w:rsid w:val="00B6585A"/>
    <w:rsid w:val="00B82140"/>
    <w:rsid w:val="00B82C7A"/>
    <w:rsid w:val="00B8336B"/>
    <w:rsid w:val="00B8359E"/>
    <w:rsid w:val="00B84773"/>
    <w:rsid w:val="00B9073C"/>
    <w:rsid w:val="00B93488"/>
    <w:rsid w:val="00B94882"/>
    <w:rsid w:val="00B96C7B"/>
    <w:rsid w:val="00B97A00"/>
    <w:rsid w:val="00BA069C"/>
    <w:rsid w:val="00BA4EB3"/>
    <w:rsid w:val="00BA68B6"/>
    <w:rsid w:val="00BB0419"/>
    <w:rsid w:val="00BB0C55"/>
    <w:rsid w:val="00BB2111"/>
    <w:rsid w:val="00BB5DB4"/>
    <w:rsid w:val="00BC663D"/>
    <w:rsid w:val="00BD39DF"/>
    <w:rsid w:val="00BD3AF2"/>
    <w:rsid w:val="00BD5AE3"/>
    <w:rsid w:val="00BE2027"/>
    <w:rsid w:val="00BE209E"/>
    <w:rsid w:val="00BF3942"/>
    <w:rsid w:val="00BF39B9"/>
    <w:rsid w:val="00BF4CF1"/>
    <w:rsid w:val="00BF50CD"/>
    <w:rsid w:val="00C04C2D"/>
    <w:rsid w:val="00C06700"/>
    <w:rsid w:val="00C06CFB"/>
    <w:rsid w:val="00C12294"/>
    <w:rsid w:val="00C12D38"/>
    <w:rsid w:val="00C152B9"/>
    <w:rsid w:val="00C16F0E"/>
    <w:rsid w:val="00C210AD"/>
    <w:rsid w:val="00C235F6"/>
    <w:rsid w:val="00C2383C"/>
    <w:rsid w:val="00C30FD0"/>
    <w:rsid w:val="00C32393"/>
    <w:rsid w:val="00C33BD1"/>
    <w:rsid w:val="00C367EC"/>
    <w:rsid w:val="00C41B2C"/>
    <w:rsid w:val="00C429B6"/>
    <w:rsid w:val="00C43A80"/>
    <w:rsid w:val="00C43D6D"/>
    <w:rsid w:val="00C44082"/>
    <w:rsid w:val="00C51AD0"/>
    <w:rsid w:val="00C522F2"/>
    <w:rsid w:val="00C55387"/>
    <w:rsid w:val="00C5553F"/>
    <w:rsid w:val="00C55832"/>
    <w:rsid w:val="00C60A89"/>
    <w:rsid w:val="00C64894"/>
    <w:rsid w:val="00C65D08"/>
    <w:rsid w:val="00C6672F"/>
    <w:rsid w:val="00C70957"/>
    <w:rsid w:val="00C719A3"/>
    <w:rsid w:val="00C83C44"/>
    <w:rsid w:val="00C93E70"/>
    <w:rsid w:val="00C95634"/>
    <w:rsid w:val="00C962DA"/>
    <w:rsid w:val="00C97216"/>
    <w:rsid w:val="00CA24D3"/>
    <w:rsid w:val="00CA66D0"/>
    <w:rsid w:val="00CA69AD"/>
    <w:rsid w:val="00CA6EE7"/>
    <w:rsid w:val="00CB02A9"/>
    <w:rsid w:val="00CB02D2"/>
    <w:rsid w:val="00CB221F"/>
    <w:rsid w:val="00CB378D"/>
    <w:rsid w:val="00CB3995"/>
    <w:rsid w:val="00CC07F0"/>
    <w:rsid w:val="00CC163C"/>
    <w:rsid w:val="00CC5F15"/>
    <w:rsid w:val="00CC6BE9"/>
    <w:rsid w:val="00CC765B"/>
    <w:rsid w:val="00CD094B"/>
    <w:rsid w:val="00CD1E74"/>
    <w:rsid w:val="00CD2854"/>
    <w:rsid w:val="00CD68C2"/>
    <w:rsid w:val="00CE121D"/>
    <w:rsid w:val="00CE16A1"/>
    <w:rsid w:val="00CF15AF"/>
    <w:rsid w:val="00CF3610"/>
    <w:rsid w:val="00CF3F8C"/>
    <w:rsid w:val="00CF4412"/>
    <w:rsid w:val="00CF5843"/>
    <w:rsid w:val="00D0027C"/>
    <w:rsid w:val="00D00963"/>
    <w:rsid w:val="00D10507"/>
    <w:rsid w:val="00D10D5A"/>
    <w:rsid w:val="00D1307A"/>
    <w:rsid w:val="00D15593"/>
    <w:rsid w:val="00D2002D"/>
    <w:rsid w:val="00D21FA7"/>
    <w:rsid w:val="00D27469"/>
    <w:rsid w:val="00D3415E"/>
    <w:rsid w:val="00D347A3"/>
    <w:rsid w:val="00D4563E"/>
    <w:rsid w:val="00D47874"/>
    <w:rsid w:val="00D50D39"/>
    <w:rsid w:val="00D522AD"/>
    <w:rsid w:val="00D52FEA"/>
    <w:rsid w:val="00D5407A"/>
    <w:rsid w:val="00D57A46"/>
    <w:rsid w:val="00D57E19"/>
    <w:rsid w:val="00D6047C"/>
    <w:rsid w:val="00D7517E"/>
    <w:rsid w:val="00D80009"/>
    <w:rsid w:val="00D80782"/>
    <w:rsid w:val="00D80A1E"/>
    <w:rsid w:val="00D81B25"/>
    <w:rsid w:val="00D84F70"/>
    <w:rsid w:val="00D85478"/>
    <w:rsid w:val="00D86458"/>
    <w:rsid w:val="00D901CB"/>
    <w:rsid w:val="00D914A3"/>
    <w:rsid w:val="00D91E3D"/>
    <w:rsid w:val="00D948A3"/>
    <w:rsid w:val="00DA050B"/>
    <w:rsid w:val="00DA4282"/>
    <w:rsid w:val="00DA5B75"/>
    <w:rsid w:val="00DA7A71"/>
    <w:rsid w:val="00DB0A9C"/>
    <w:rsid w:val="00DB15EE"/>
    <w:rsid w:val="00DB18BF"/>
    <w:rsid w:val="00DB59FC"/>
    <w:rsid w:val="00DB6D12"/>
    <w:rsid w:val="00DC3733"/>
    <w:rsid w:val="00DD07D0"/>
    <w:rsid w:val="00DD2303"/>
    <w:rsid w:val="00DD45CA"/>
    <w:rsid w:val="00DD4665"/>
    <w:rsid w:val="00DD537B"/>
    <w:rsid w:val="00DD542C"/>
    <w:rsid w:val="00DE0D33"/>
    <w:rsid w:val="00DF48C1"/>
    <w:rsid w:val="00E02BD9"/>
    <w:rsid w:val="00E07C18"/>
    <w:rsid w:val="00E07F6B"/>
    <w:rsid w:val="00E1488E"/>
    <w:rsid w:val="00E162E3"/>
    <w:rsid w:val="00E16E71"/>
    <w:rsid w:val="00E16F80"/>
    <w:rsid w:val="00E25706"/>
    <w:rsid w:val="00E27508"/>
    <w:rsid w:val="00E276D9"/>
    <w:rsid w:val="00E32F7F"/>
    <w:rsid w:val="00E33F87"/>
    <w:rsid w:val="00E3733A"/>
    <w:rsid w:val="00E37392"/>
    <w:rsid w:val="00E413C3"/>
    <w:rsid w:val="00E4256D"/>
    <w:rsid w:val="00E4353A"/>
    <w:rsid w:val="00E43558"/>
    <w:rsid w:val="00E468ED"/>
    <w:rsid w:val="00E50BC7"/>
    <w:rsid w:val="00E529C0"/>
    <w:rsid w:val="00E535B7"/>
    <w:rsid w:val="00E53EF7"/>
    <w:rsid w:val="00E60155"/>
    <w:rsid w:val="00E62A5A"/>
    <w:rsid w:val="00E65D87"/>
    <w:rsid w:val="00E67DF7"/>
    <w:rsid w:val="00E70A93"/>
    <w:rsid w:val="00E73489"/>
    <w:rsid w:val="00E77E70"/>
    <w:rsid w:val="00E80772"/>
    <w:rsid w:val="00E821A1"/>
    <w:rsid w:val="00E858C3"/>
    <w:rsid w:val="00E87A2A"/>
    <w:rsid w:val="00E901D9"/>
    <w:rsid w:val="00E9224E"/>
    <w:rsid w:val="00E965ED"/>
    <w:rsid w:val="00EA14D5"/>
    <w:rsid w:val="00EA1901"/>
    <w:rsid w:val="00EA2492"/>
    <w:rsid w:val="00EA2FDC"/>
    <w:rsid w:val="00EA5CB7"/>
    <w:rsid w:val="00EA69E8"/>
    <w:rsid w:val="00EA736F"/>
    <w:rsid w:val="00EB05EA"/>
    <w:rsid w:val="00EB378D"/>
    <w:rsid w:val="00EB39C1"/>
    <w:rsid w:val="00EB5269"/>
    <w:rsid w:val="00EB579A"/>
    <w:rsid w:val="00EB7B2F"/>
    <w:rsid w:val="00EC195E"/>
    <w:rsid w:val="00EC3430"/>
    <w:rsid w:val="00EC3494"/>
    <w:rsid w:val="00EC34AE"/>
    <w:rsid w:val="00EC44A5"/>
    <w:rsid w:val="00EC4E52"/>
    <w:rsid w:val="00EC5AAC"/>
    <w:rsid w:val="00EC6260"/>
    <w:rsid w:val="00ED30F7"/>
    <w:rsid w:val="00ED480F"/>
    <w:rsid w:val="00EE400E"/>
    <w:rsid w:val="00EF05B3"/>
    <w:rsid w:val="00EF1D52"/>
    <w:rsid w:val="00EF4E45"/>
    <w:rsid w:val="00EF7D3B"/>
    <w:rsid w:val="00F0250E"/>
    <w:rsid w:val="00F02BDE"/>
    <w:rsid w:val="00F02F3F"/>
    <w:rsid w:val="00F049F7"/>
    <w:rsid w:val="00F10186"/>
    <w:rsid w:val="00F163AF"/>
    <w:rsid w:val="00F217D8"/>
    <w:rsid w:val="00F22ED6"/>
    <w:rsid w:val="00F240F1"/>
    <w:rsid w:val="00F25318"/>
    <w:rsid w:val="00F25532"/>
    <w:rsid w:val="00F30C7F"/>
    <w:rsid w:val="00F37390"/>
    <w:rsid w:val="00F47612"/>
    <w:rsid w:val="00F52D28"/>
    <w:rsid w:val="00F5398A"/>
    <w:rsid w:val="00F63537"/>
    <w:rsid w:val="00F84965"/>
    <w:rsid w:val="00F93AAA"/>
    <w:rsid w:val="00F93DC2"/>
    <w:rsid w:val="00F95017"/>
    <w:rsid w:val="00FA4F7D"/>
    <w:rsid w:val="00FA540D"/>
    <w:rsid w:val="00FA5C6C"/>
    <w:rsid w:val="00FA67BE"/>
    <w:rsid w:val="00FA6AFD"/>
    <w:rsid w:val="00FB51BC"/>
    <w:rsid w:val="00FB7260"/>
    <w:rsid w:val="00FB7826"/>
    <w:rsid w:val="00FC51B6"/>
    <w:rsid w:val="00FD1F04"/>
    <w:rsid w:val="00FD36BC"/>
    <w:rsid w:val="00FD39A1"/>
    <w:rsid w:val="00FE6FB9"/>
    <w:rsid w:val="00FF06FC"/>
    <w:rsid w:val="00FF20D0"/>
    <w:rsid w:val="00FF57A6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BE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7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311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3116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rsid w:val="00C12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C12D38"/>
    <w:rPr>
      <w:rFonts w:ascii="Courier New" w:hAnsi="Courier New" w:cs="Courier New"/>
      <w:sz w:val="20"/>
      <w:szCs w:val="20"/>
      <w:lang w:eastAsia="en-GB"/>
    </w:rPr>
  </w:style>
  <w:style w:type="character" w:styleId="Hyperlink">
    <w:name w:val="Hyperlink"/>
    <w:uiPriority w:val="99"/>
    <w:semiHidden/>
    <w:unhideWhenUsed/>
    <w:rsid w:val="00817BF2"/>
    <w:rPr>
      <w:color w:val="0000FF"/>
      <w:u w:val="single"/>
    </w:rPr>
  </w:style>
  <w:style w:type="paragraph" w:styleId="Revision">
    <w:name w:val="Revision"/>
    <w:hidden/>
    <w:uiPriority w:val="99"/>
    <w:semiHidden/>
    <w:rsid w:val="00E901D9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3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E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E5A"/>
    <w:rPr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7DF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7DF7"/>
    <w:rPr>
      <w:rFonts w:ascii="Consolas" w:hAnsi="Consolas" w:cs="Consolas"/>
      <w:sz w:val="21"/>
      <w:szCs w:val="2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082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BE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7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311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3116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rsid w:val="00C12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C12D38"/>
    <w:rPr>
      <w:rFonts w:ascii="Courier New" w:hAnsi="Courier New" w:cs="Courier New"/>
      <w:sz w:val="20"/>
      <w:szCs w:val="20"/>
      <w:lang w:eastAsia="en-GB"/>
    </w:rPr>
  </w:style>
  <w:style w:type="character" w:styleId="Hyperlink">
    <w:name w:val="Hyperlink"/>
    <w:uiPriority w:val="99"/>
    <w:semiHidden/>
    <w:unhideWhenUsed/>
    <w:rsid w:val="00817BF2"/>
    <w:rPr>
      <w:color w:val="0000FF"/>
      <w:u w:val="single"/>
    </w:rPr>
  </w:style>
  <w:style w:type="paragraph" w:styleId="Revision">
    <w:name w:val="Revision"/>
    <w:hidden/>
    <w:uiPriority w:val="99"/>
    <w:semiHidden/>
    <w:rsid w:val="00E901D9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3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E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E5A"/>
    <w:rPr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7DF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7DF7"/>
    <w:rPr>
      <w:rFonts w:ascii="Consolas" w:hAnsi="Consolas" w:cs="Consolas"/>
      <w:sz w:val="21"/>
      <w:szCs w:val="2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08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595C0-8722-4057-BF76-B6117666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837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STRATHCLYDE</vt:lpstr>
    </vt:vector>
  </TitlesOfParts>
  <Company>University of Strathclyde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STRATHCLYDE</dc:title>
  <dc:creator>McLaren</dc:creator>
  <cp:lastModifiedBy>Strathclyde Standard Desktop</cp:lastModifiedBy>
  <cp:revision>4</cp:revision>
  <cp:lastPrinted>2016-12-12T14:10:00Z</cp:lastPrinted>
  <dcterms:created xsi:type="dcterms:W3CDTF">2016-12-20T15:20:00Z</dcterms:created>
  <dcterms:modified xsi:type="dcterms:W3CDTF">2016-12-20T15:25:00Z</dcterms:modified>
</cp:coreProperties>
</file>